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FA" w:rsidRDefault="002D55BC" w:rsidP="00AE21FA">
      <w:pPr>
        <w:rPr>
          <w:b/>
          <w:color w:val="262626"/>
          <w:shd w:val="clear" w:color="auto" w:fill="FFFFFF"/>
        </w:rPr>
      </w:pPr>
      <w:r>
        <w:rPr>
          <w:noProof/>
        </w:rPr>
        <w:pict>
          <v:shape id="Freeform 906" o:spid="_x0000_s1026" style="position:absolute;margin-left:1in;margin-top:56.65pt;width:359.45pt;height:14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82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" path="m,l12682,r,516l,516,,xe" stroked="f" strokeweight="1pt">
            <v:stroke miterlimit="10" joinstyle="miter"/>
            <v:path o:connecttype="custom" o:connectlocs="0,719389;4565015,719389;4565015,905084;0,905084;0,719389" o:connectangles="0,0,0,0,0"/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07" o:spid="_x0000_s1028" type="#_x0000_t202" style="position:absolute;margin-left:1in;margin-top:117.75pt;width:533.65pt;height:13.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" filled="f" stroked="f">
            <v:stroke joinstyle="round"/>
            <v:textbox inset="0,0,0,0">
              <w:txbxContent>
                <w:p w:rsidR="00993FF2" w:rsidRDefault="00993FF2" w:rsidP="00993FF2">
                  <w:pPr>
                    <w:spacing w:line="24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                                                                                                                                          </w:t>
                  </w:r>
                </w:p>
              </w:txbxContent>
            </v:textbox>
            <w10:wrap anchorx="page" anchory="page"/>
          </v:shape>
        </w:pict>
      </w:r>
      <w:r w:rsidR="00AE21FA">
        <w:rPr>
          <w:b/>
          <w:noProof/>
          <w:color w:val="262626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308610</wp:posOffset>
            </wp:positionV>
            <wp:extent cx="1916430" cy="581025"/>
            <wp:effectExtent l="19050" t="0" r="762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1FA">
        <w:rPr>
          <w:b/>
          <w:noProof/>
          <w:color w:val="262626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238760</wp:posOffset>
            </wp:positionV>
            <wp:extent cx="836930" cy="97155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1FA" w:rsidRPr="00A409E1" w:rsidRDefault="00AE21FA" w:rsidP="00AE21FA">
      <w:pPr>
        <w:ind w:right="-1135"/>
      </w:pPr>
      <w:r w:rsidRPr="00A409E1">
        <w:t>Председатель МБУ КФК,С и</w:t>
      </w:r>
      <w:proofErr w:type="gramStart"/>
      <w:r w:rsidRPr="00A409E1">
        <w:t xml:space="preserve"> Т</w:t>
      </w:r>
      <w:proofErr w:type="gramEnd"/>
      <w:r w:rsidRPr="00AE21FA">
        <w:t xml:space="preserve"> </w:t>
      </w:r>
      <w:r>
        <w:t xml:space="preserve">города </w:t>
      </w:r>
      <w:proofErr w:type="spellStart"/>
      <w:r>
        <w:t>Нефтекамска</w:t>
      </w:r>
      <w:proofErr w:type="spellEnd"/>
      <w:r>
        <w:t xml:space="preserve"> РБ        Руководитель компании</w:t>
      </w:r>
      <w:r w:rsidRPr="00A409E1">
        <w:t xml:space="preserve"> </w:t>
      </w:r>
      <w:r w:rsidRPr="00F131CB">
        <w:t>«</w:t>
      </w:r>
      <w:r>
        <w:t xml:space="preserve">ВАРЯГ </w:t>
      </w:r>
      <w:r w:rsidRPr="00F131CB">
        <w:t>СПОРТ»</w:t>
      </w:r>
      <w:r w:rsidRPr="00A409E1">
        <w:t xml:space="preserve">                                              </w:t>
      </w:r>
      <w:r>
        <w:t xml:space="preserve">                      </w:t>
      </w:r>
      <w:r w:rsidRPr="00A409E1">
        <w:t xml:space="preserve">                           </w:t>
      </w:r>
      <w:r>
        <w:t xml:space="preserve"> </w:t>
      </w:r>
    </w:p>
    <w:p w:rsidR="00AE21FA" w:rsidRPr="00A409E1" w:rsidRDefault="00AE21FA" w:rsidP="00AE21FA">
      <w:r>
        <w:t xml:space="preserve">                                                                                                    </w:t>
      </w:r>
      <w:r w:rsidRPr="009B1255">
        <w:rPr>
          <w:noProof/>
          <w:u w:val="single"/>
        </w:rPr>
        <w:drawing>
          <wp:inline distT="0" distB="0" distL="0" distR="0">
            <wp:extent cx="823756" cy="390200"/>
            <wp:effectExtent l="38100" t="57150" r="14444" b="2890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388985">
                      <a:off x="0" y="0"/>
                      <a:ext cx="823756" cy="39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409E1">
        <w:t xml:space="preserve"> </w:t>
      </w:r>
      <w:proofErr w:type="spellStart"/>
      <w:r w:rsidRPr="00A409E1">
        <w:t>Гарифулин</w:t>
      </w:r>
      <w:proofErr w:type="spellEnd"/>
      <w:r w:rsidRPr="00A409E1">
        <w:t xml:space="preserve"> О.С.                                               </w:t>
      </w:r>
      <w:r>
        <w:t xml:space="preserve">Утверждаю    </w:t>
      </w:r>
      <w:r w:rsidRPr="009B1255">
        <w:rPr>
          <w:noProof/>
          <w:u w:val="single"/>
        </w:rPr>
        <w:drawing>
          <wp:inline distT="0" distB="0" distL="0" distR="0">
            <wp:extent cx="600075" cy="36004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76" cy="36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Шаяхметов Н.Н</w:t>
      </w:r>
      <w:r w:rsidRPr="00A409E1">
        <w:t xml:space="preserve">.            </w:t>
      </w:r>
    </w:p>
    <w:p w:rsidR="00AE21FA" w:rsidRDefault="00AE21FA" w:rsidP="00AE21FA">
      <w:pPr>
        <w:rPr>
          <w:b/>
          <w:color w:val="262626"/>
          <w:shd w:val="clear" w:color="auto" w:fill="FFFFFF"/>
        </w:rPr>
      </w:pPr>
    </w:p>
    <w:p w:rsidR="00AE21FA" w:rsidRDefault="00AE21FA" w:rsidP="00AE21FA">
      <w:pPr>
        <w:jc w:val="center"/>
        <w:rPr>
          <w:b/>
          <w:color w:val="262626"/>
          <w:shd w:val="clear" w:color="auto" w:fill="FFFFFF"/>
        </w:rPr>
      </w:pPr>
    </w:p>
    <w:p w:rsidR="00AE21FA" w:rsidRDefault="00AE21FA" w:rsidP="00AE21FA">
      <w:pPr>
        <w:jc w:val="center"/>
        <w:rPr>
          <w:b/>
          <w:color w:val="262626"/>
          <w:shd w:val="clear" w:color="auto" w:fill="FFFFFF"/>
        </w:rPr>
      </w:pPr>
    </w:p>
    <w:p w:rsidR="00AE21FA" w:rsidRDefault="00AE21FA" w:rsidP="00AE21FA">
      <w:pPr>
        <w:jc w:val="center"/>
        <w:rPr>
          <w:b/>
          <w:color w:val="262626"/>
          <w:shd w:val="clear" w:color="auto" w:fill="FFFFFF"/>
        </w:rPr>
      </w:pPr>
    </w:p>
    <w:p w:rsidR="00AE21FA" w:rsidRDefault="00AE21FA" w:rsidP="00AE21FA">
      <w:pPr>
        <w:jc w:val="center"/>
        <w:rPr>
          <w:b/>
          <w:color w:val="262626"/>
          <w:shd w:val="clear" w:color="auto" w:fill="FFFFFF"/>
        </w:rPr>
      </w:pPr>
    </w:p>
    <w:p w:rsidR="00AE21FA" w:rsidRDefault="00AE21FA" w:rsidP="00AE21FA">
      <w:pPr>
        <w:jc w:val="center"/>
        <w:rPr>
          <w:b/>
          <w:color w:val="262626"/>
          <w:shd w:val="clear" w:color="auto" w:fill="FFFFFF"/>
        </w:rPr>
      </w:pPr>
    </w:p>
    <w:p w:rsidR="00AE21FA" w:rsidRDefault="00AE21FA" w:rsidP="00AE21FA">
      <w:pPr>
        <w:jc w:val="center"/>
        <w:rPr>
          <w:b/>
          <w:color w:val="262626"/>
          <w:shd w:val="clear" w:color="auto" w:fill="FFFFFF"/>
        </w:rPr>
      </w:pPr>
    </w:p>
    <w:p w:rsidR="00AE21FA" w:rsidRDefault="00AE21FA" w:rsidP="00AE21FA">
      <w:pPr>
        <w:jc w:val="center"/>
        <w:rPr>
          <w:b/>
          <w:color w:val="262626"/>
          <w:shd w:val="clear" w:color="auto" w:fill="FFFFFF"/>
        </w:rPr>
      </w:pPr>
    </w:p>
    <w:p w:rsidR="00AE21FA" w:rsidRPr="005B12EA" w:rsidRDefault="00AE21FA" w:rsidP="00AE21FA">
      <w:pPr>
        <w:jc w:val="center"/>
        <w:rPr>
          <w:b/>
          <w:color w:val="262626"/>
          <w:sz w:val="32"/>
          <w:szCs w:val="32"/>
          <w:shd w:val="clear" w:color="auto" w:fill="FFFFFF"/>
        </w:rPr>
      </w:pPr>
      <w:r w:rsidRPr="005B12EA">
        <w:rPr>
          <w:b/>
          <w:color w:val="262626"/>
          <w:sz w:val="32"/>
          <w:szCs w:val="32"/>
          <w:shd w:val="clear" w:color="auto" w:fill="FFFFFF"/>
        </w:rPr>
        <w:t>ПОЛОЖЕНИЕ</w:t>
      </w:r>
    </w:p>
    <w:p w:rsidR="00AE21FA" w:rsidRPr="005B12EA" w:rsidRDefault="00AE21FA" w:rsidP="00AE21FA">
      <w:pPr>
        <w:jc w:val="center"/>
        <w:rPr>
          <w:b/>
          <w:color w:val="262626"/>
          <w:sz w:val="32"/>
          <w:szCs w:val="32"/>
          <w:shd w:val="clear" w:color="auto" w:fill="FFFFFF"/>
        </w:rPr>
      </w:pPr>
    </w:p>
    <w:p w:rsidR="00AE21FA" w:rsidRDefault="00AE21FA" w:rsidP="00AE21FA">
      <w:pPr>
        <w:jc w:val="center"/>
        <w:rPr>
          <w:b/>
          <w:color w:val="262626"/>
          <w:sz w:val="32"/>
          <w:szCs w:val="32"/>
          <w:shd w:val="clear" w:color="auto" w:fill="FFFFFF"/>
        </w:rPr>
      </w:pPr>
      <w:r>
        <w:rPr>
          <w:b/>
          <w:color w:val="262626"/>
          <w:sz w:val="32"/>
          <w:szCs w:val="32"/>
          <w:shd w:val="clear" w:color="auto" w:fill="FFFFFF"/>
        </w:rPr>
        <w:t>о проведении турнира по зимнему плаванию</w:t>
      </w:r>
    </w:p>
    <w:p w:rsidR="00AE21FA" w:rsidRPr="005B12EA" w:rsidRDefault="00AE21FA" w:rsidP="00AE21FA">
      <w:pPr>
        <w:jc w:val="center"/>
        <w:rPr>
          <w:b/>
          <w:color w:val="262626"/>
          <w:sz w:val="32"/>
          <w:szCs w:val="32"/>
          <w:shd w:val="clear" w:color="auto" w:fill="FFFFFF"/>
        </w:rPr>
      </w:pPr>
      <w:r w:rsidRPr="005B12EA">
        <w:rPr>
          <w:b/>
          <w:color w:val="262626"/>
          <w:sz w:val="32"/>
          <w:szCs w:val="32"/>
          <w:shd w:val="clear" w:color="auto" w:fill="FFFFFF"/>
        </w:rPr>
        <w:t xml:space="preserve"> «</w:t>
      </w:r>
      <w:r>
        <w:rPr>
          <w:b/>
          <w:color w:val="262626"/>
          <w:sz w:val="32"/>
          <w:szCs w:val="32"/>
          <w:shd w:val="clear" w:color="auto" w:fill="FFFFFF"/>
        </w:rPr>
        <w:t>ЛЕДЯНАЯ АСТОРИЯ</w:t>
      </w:r>
      <w:r w:rsidRPr="005B12EA">
        <w:rPr>
          <w:b/>
          <w:color w:val="262626"/>
          <w:sz w:val="32"/>
          <w:szCs w:val="32"/>
          <w:shd w:val="clear" w:color="auto" w:fill="FFFFFF"/>
        </w:rPr>
        <w:t>»</w:t>
      </w:r>
    </w:p>
    <w:p w:rsidR="00AE21FA" w:rsidRPr="005B12EA" w:rsidRDefault="00AE21FA" w:rsidP="00AE21FA">
      <w:pPr>
        <w:jc w:val="center"/>
        <w:rPr>
          <w:b/>
          <w:color w:val="262626"/>
          <w:sz w:val="32"/>
          <w:szCs w:val="32"/>
          <w:shd w:val="clear" w:color="auto" w:fill="FFFFFF"/>
        </w:rPr>
      </w:pPr>
    </w:p>
    <w:p w:rsidR="00AE21FA" w:rsidRPr="005F2A82" w:rsidRDefault="00AE21FA" w:rsidP="00AE21FA">
      <w:pPr>
        <w:jc w:val="center"/>
        <w:rPr>
          <w:b/>
          <w:color w:val="262626"/>
          <w:sz w:val="32"/>
          <w:szCs w:val="32"/>
          <w:shd w:val="clear" w:color="auto" w:fill="FFFFFF"/>
        </w:rPr>
      </w:pPr>
      <w:r w:rsidRPr="00A409E1">
        <w:rPr>
          <w:color w:val="262626"/>
          <w:sz w:val="32"/>
          <w:szCs w:val="32"/>
          <w:shd w:val="clear" w:color="auto" w:fill="FFFFFF"/>
        </w:rPr>
        <w:br/>
      </w:r>
    </w:p>
    <w:p w:rsidR="00AE21FA" w:rsidRDefault="00AE21FA" w:rsidP="00AE21FA">
      <w:pPr>
        <w:jc w:val="center"/>
        <w:rPr>
          <w:b/>
          <w:color w:val="262626"/>
          <w:shd w:val="clear" w:color="auto" w:fill="FFFFFF"/>
        </w:rPr>
      </w:pPr>
    </w:p>
    <w:p w:rsidR="00AE21FA" w:rsidRDefault="00AE21FA" w:rsidP="00AE21FA">
      <w:pPr>
        <w:jc w:val="center"/>
        <w:rPr>
          <w:b/>
          <w:color w:val="262626"/>
          <w:shd w:val="clear" w:color="auto" w:fill="FFFFFF"/>
        </w:rPr>
      </w:pPr>
    </w:p>
    <w:p w:rsidR="00AE21FA" w:rsidRDefault="00AE21FA" w:rsidP="00AE21FA">
      <w:pPr>
        <w:jc w:val="center"/>
        <w:rPr>
          <w:b/>
          <w:color w:val="262626"/>
          <w:shd w:val="clear" w:color="auto" w:fill="FFFFFF"/>
        </w:rPr>
      </w:pPr>
    </w:p>
    <w:p w:rsidR="00AE21FA" w:rsidRDefault="00AE21FA" w:rsidP="00AE21FA">
      <w:pPr>
        <w:jc w:val="center"/>
        <w:rPr>
          <w:b/>
          <w:color w:val="262626"/>
          <w:shd w:val="clear" w:color="auto" w:fill="FFFFFF"/>
        </w:rPr>
      </w:pPr>
    </w:p>
    <w:p w:rsidR="00AE21FA" w:rsidRDefault="00AE21FA" w:rsidP="00AE21FA">
      <w:pPr>
        <w:jc w:val="center"/>
        <w:rPr>
          <w:b/>
          <w:color w:val="262626"/>
          <w:shd w:val="clear" w:color="auto" w:fill="FFFFFF"/>
        </w:rPr>
      </w:pPr>
    </w:p>
    <w:p w:rsidR="00AE21FA" w:rsidRDefault="00AE21FA" w:rsidP="00AE21FA">
      <w:pPr>
        <w:jc w:val="center"/>
        <w:rPr>
          <w:b/>
          <w:color w:val="262626"/>
          <w:shd w:val="clear" w:color="auto" w:fill="FFFFFF"/>
        </w:rPr>
      </w:pPr>
    </w:p>
    <w:p w:rsidR="00AE21FA" w:rsidRDefault="00AE21FA" w:rsidP="00AE21FA">
      <w:pPr>
        <w:jc w:val="center"/>
        <w:rPr>
          <w:b/>
          <w:color w:val="262626"/>
          <w:shd w:val="clear" w:color="auto" w:fill="FFFFFF"/>
        </w:rPr>
      </w:pPr>
    </w:p>
    <w:p w:rsidR="00AE21FA" w:rsidRDefault="00AE21FA" w:rsidP="00AE21FA">
      <w:pPr>
        <w:jc w:val="center"/>
        <w:rPr>
          <w:b/>
          <w:color w:val="262626"/>
          <w:shd w:val="clear" w:color="auto" w:fill="FFFFFF"/>
        </w:rPr>
      </w:pPr>
    </w:p>
    <w:p w:rsidR="00AE21FA" w:rsidRDefault="00AE21FA" w:rsidP="00AE21FA">
      <w:pPr>
        <w:jc w:val="center"/>
        <w:rPr>
          <w:b/>
          <w:color w:val="262626"/>
          <w:shd w:val="clear" w:color="auto" w:fill="FFFFFF"/>
        </w:rPr>
      </w:pPr>
    </w:p>
    <w:p w:rsidR="00AE21FA" w:rsidRDefault="00AE21FA" w:rsidP="00AE21FA">
      <w:pPr>
        <w:jc w:val="center"/>
        <w:rPr>
          <w:b/>
          <w:color w:val="262626"/>
          <w:shd w:val="clear" w:color="auto" w:fill="FFFFFF"/>
        </w:rPr>
      </w:pPr>
    </w:p>
    <w:p w:rsidR="00AE21FA" w:rsidRDefault="00AE21FA" w:rsidP="00AE21FA">
      <w:pPr>
        <w:jc w:val="center"/>
        <w:rPr>
          <w:b/>
          <w:color w:val="262626"/>
          <w:shd w:val="clear" w:color="auto" w:fill="FFFFFF"/>
        </w:rPr>
      </w:pPr>
    </w:p>
    <w:p w:rsidR="00AE21FA" w:rsidRDefault="00AE21FA" w:rsidP="00AE21FA">
      <w:pPr>
        <w:jc w:val="center"/>
        <w:rPr>
          <w:b/>
          <w:color w:val="262626"/>
          <w:shd w:val="clear" w:color="auto" w:fill="FFFFFF"/>
        </w:rPr>
      </w:pPr>
    </w:p>
    <w:p w:rsidR="00AE21FA" w:rsidRDefault="00AE21FA" w:rsidP="00AE21FA">
      <w:pPr>
        <w:jc w:val="center"/>
        <w:rPr>
          <w:b/>
          <w:color w:val="262626"/>
          <w:shd w:val="clear" w:color="auto" w:fill="FFFFFF"/>
        </w:rPr>
      </w:pPr>
    </w:p>
    <w:p w:rsidR="00AE21FA" w:rsidRDefault="00AE21FA" w:rsidP="00AE21FA">
      <w:pPr>
        <w:jc w:val="center"/>
        <w:rPr>
          <w:b/>
          <w:color w:val="262626"/>
          <w:shd w:val="clear" w:color="auto" w:fill="FFFFFF"/>
        </w:rPr>
      </w:pPr>
    </w:p>
    <w:p w:rsidR="00AE21FA" w:rsidRDefault="00AE21FA" w:rsidP="00AE21FA">
      <w:pPr>
        <w:jc w:val="center"/>
        <w:rPr>
          <w:b/>
          <w:color w:val="262626"/>
          <w:shd w:val="clear" w:color="auto" w:fill="FFFFFF"/>
        </w:rPr>
      </w:pPr>
    </w:p>
    <w:p w:rsidR="00AE21FA" w:rsidRDefault="00AE21FA" w:rsidP="00AE21FA">
      <w:pPr>
        <w:jc w:val="center"/>
        <w:rPr>
          <w:b/>
          <w:color w:val="262626"/>
          <w:shd w:val="clear" w:color="auto" w:fill="FFFFFF"/>
        </w:rPr>
      </w:pPr>
    </w:p>
    <w:p w:rsidR="00AE21FA" w:rsidRDefault="00AE21FA" w:rsidP="00AE21FA">
      <w:pPr>
        <w:jc w:val="center"/>
        <w:rPr>
          <w:b/>
          <w:color w:val="262626"/>
          <w:shd w:val="clear" w:color="auto" w:fill="FFFFFF"/>
        </w:rPr>
      </w:pPr>
    </w:p>
    <w:p w:rsidR="00AE21FA" w:rsidRDefault="00AE21FA" w:rsidP="00AE21FA">
      <w:pPr>
        <w:jc w:val="center"/>
        <w:rPr>
          <w:b/>
          <w:color w:val="262626"/>
          <w:shd w:val="clear" w:color="auto" w:fill="FFFFFF"/>
        </w:rPr>
      </w:pPr>
    </w:p>
    <w:p w:rsidR="00AE21FA" w:rsidRDefault="00AE21FA" w:rsidP="00AE21FA">
      <w:pPr>
        <w:jc w:val="center"/>
        <w:rPr>
          <w:b/>
          <w:color w:val="262626"/>
          <w:shd w:val="clear" w:color="auto" w:fill="FFFFFF"/>
        </w:rPr>
      </w:pPr>
    </w:p>
    <w:p w:rsidR="00AE21FA" w:rsidRDefault="00AE21FA" w:rsidP="00AE21FA">
      <w:pPr>
        <w:jc w:val="center"/>
        <w:rPr>
          <w:b/>
          <w:color w:val="262626"/>
          <w:shd w:val="clear" w:color="auto" w:fill="FFFFFF"/>
        </w:rPr>
      </w:pPr>
    </w:p>
    <w:p w:rsidR="00AE21FA" w:rsidRDefault="00AE21FA" w:rsidP="00AE21FA">
      <w:pPr>
        <w:jc w:val="center"/>
        <w:rPr>
          <w:b/>
          <w:color w:val="262626"/>
          <w:shd w:val="clear" w:color="auto" w:fill="FFFFFF"/>
        </w:rPr>
      </w:pPr>
    </w:p>
    <w:p w:rsidR="00AE21FA" w:rsidRDefault="00AE21FA" w:rsidP="00AE21FA">
      <w:pPr>
        <w:jc w:val="center"/>
        <w:rPr>
          <w:b/>
          <w:color w:val="262626"/>
          <w:shd w:val="clear" w:color="auto" w:fill="FFFFFF"/>
        </w:rPr>
      </w:pPr>
    </w:p>
    <w:p w:rsidR="00AE21FA" w:rsidRDefault="00AE21FA" w:rsidP="00AE21FA">
      <w:pPr>
        <w:jc w:val="center"/>
        <w:rPr>
          <w:b/>
          <w:color w:val="262626"/>
          <w:shd w:val="clear" w:color="auto" w:fill="FFFFFF"/>
        </w:rPr>
      </w:pPr>
    </w:p>
    <w:p w:rsidR="00AE21FA" w:rsidRDefault="00AE21FA" w:rsidP="00AE21FA">
      <w:pPr>
        <w:jc w:val="center"/>
        <w:rPr>
          <w:b/>
          <w:color w:val="262626"/>
          <w:shd w:val="clear" w:color="auto" w:fill="FFFFFF"/>
        </w:rPr>
      </w:pPr>
    </w:p>
    <w:p w:rsidR="00AE21FA" w:rsidRDefault="00AE21FA" w:rsidP="00AE21FA">
      <w:pPr>
        <w:jc w:val="center"/>
        <w:rPr>
          <w:b/>
          <w:color w:val="262626"/>
          <w:shd w:val="clear" w:color="auto" w:fill="FFFFFF"/>
        </w:rPr>
      </w:pPr>
    </w:p>
    <w:p w:rsidR="00993FF2" w:rsidRPr="00AE21FA" w:rsidRDefault="00AE21FA" w:rsidP="00AE21FA">
      <w:pPr>
        <w:jc w:val="center"/>
        <w:rPr>
          <w:b/>
          <w:color w:val="262626"/>
          <w:sz w:val="32"/>
          <w:szCs w:val="32"/>
          <w:shd w:val="clear" w:color="auto" w:fill="FFFFFF"/>
        </w:rPr>
        <w:sectPr w:rsidR="00993FF2" w:rsidRPr="00AE21FA" w:rsidSect="00AE21FA">
          <w:type w:val="continuous"/>
          <w:pgSz w:w="11899" w:h="16848"/>
          <w:pgMar w:top="1134" w:right="2261" w:bottom="0" w:left="1701" w:header="720" w:footer="720" w:gutter="0"/>
          <w:cols w:space="720"/>
        </w:sectPr>
      </w:pPr>
      <w:proofErr w:type="spellStart"/>
      <w:r>
        <w:rPr>
          <w:b/>
          <w:color w:val="262626"/>
          <w:sz w:val="32"/>
          <w:szCs w:val="32"/>
          <w:shd w:val="clear" w:color="auto" w:fill="FFFFFF"/>
        </w:rPr>
        <w:t>Нефтекамск</w:t>
      </w:r>
      <w:proofErr w:type="spellEnd"/>
      <w:r>
        <w:rPr>
          <w:b/>
          <w:color w:val="262626"/>
          <w:sz w:val="32"/>
          <w:szCs w:val="32"/>
          <w:shd w:val="clear" w:color="auto" w:fill="FFFFFF"/>
        </w:rPr>
        <w:t xml:space="preserve"> 2023</w:t>
      </w:r>
      <w:r w:rsidRPr="00A409E1">
        <w:rPr>
          <w:b/>
          <w:color w:val="262626"/>
          <w:sz w:val="32"/>
          <w:szCs w:val="32"/>
          <w:shd w:val="clear" w:color="auto" w:fill="FFFFFF"/>
        </w:rPr>
        <w:t xml:space="preserve"> год</w:t>
      </w:r>
    </w:p>
    <w:p w:rsidR="00993FF2" w:rsidRPr="00AE21FA" w:rsidRDefault="00993FF2" w:rsidP="00993FF2">
      <w:pPr>
        <w:spacing w:line="207" w:lineRule="exact"/>
        <w:ind w:right="-567"/>
      </w:pPr>
      <w:r w:rsidRPr="00AE21FA">
        <w:rPr>
          <w:rFonts w:eastAsia="Arial"/>
          <w:b/>
          <w:bCs/>
          <w:color w:val="2781C5"/>
          <w:sz w:val="22"/>
          <w:szCs w:val="22"/>
        </w:rPr>
        <w:lastRenderedPageBreak/>
        <w:t>1. Введение</w:t>
      </w:r>
      <w:r w:rsidRPr="00AE21FA">
        <w:rPr>
          <w:color w:val="000000"/>
          <w:sz w:val="19"/>
          <w:szCs w:val="19"/>
        </w:rPr>
        <w:t> </w:t>
      </w:r>
    </w:p>
    <w:p w:rsidR="00993FF2" w:rsidRPr="00AE21FA" w:rsidRDefault="00993FF2" w:rsidP="00993FF2">
      <w:pPr>
        <w:spacing w:line="20" w:lineRule="exact"/>
        <w:sectPr w:rsidR="00993FF2" w:rsidRPr="00AE21FA" w:rsidSect="00993FF2">
          <w:pgSz w:w="11899" w:h="16838"/>
          <w:pgMar w:top="1134" w:right="8831" w:bottom="0" w:left="1700" w:header="720" w:footer="720" w:gutter="0"/>
          <w:cols w:space="720"/>
        </w:sectPr>
      </w:pPr>
    </w:p>
    <w:p w:rsidR="00993FF2" w:rsidRPr="00AE21FA" w:rsidRDefault="00993FF2" w:rsidP="00DA305B">
      <w:pPr>
        <w:spacing w:line="207" w:lineRule="exact"/>
        <w:ind w:right="-567"/>
        <w:rPr>
          <w:rFonts w:eastAsia="Arial"/>
          <w:color w:val="000000"/>
          <w:sz w:val="22"/>
          <w:szCs w:val="22"/>
        </w:rPr>
        <w:sectPr w:rsidR="00993FF2" w:rsidRPr="00AE21FA">
          <w:type w:val="continuous"/>
          <w:pgSz w:w="11899" w:h="16838"/>
          <w:pgMar w:top="1134" w:right="771" w:bottom="0" w:left="1140" w:header="720" w:footer="720" w:gutter="0"/>
          <w:cols w:space="720"/>
        </w:sectPr>
      </w:pPr>
      <w:r w:rsidRPr="00AE21FA">
        <w:rPr>
          <w:rFonts w:eastAsia="Arial"/>
          <w:color w:val="000000"/>
          <w:sz w:val="22"/>
          <w:szCs w:val="22"/>
        </w:rPr>
        <w:lastRenderedPageBreak/>
        <w:t>1.1. </w:t>
      </w:r>
      <w:r w:rsidRPr="00AE21F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8572E3" w:rsidRPr="00AE21FA">
        <w:rPr>
          <w:rFonts w:eastAsia="Calibri"/>
          <w:b/>
          <w:bCs/>
          <w:color w:val="000000"/>
          <w:sz w:val="24"/>
          <w:szCs w:val="24"/>
        </w:rPr>
        <w:t xml:space="preserve">Турнир </w:t>
      </w:r>
      <w:r w:rsidRPr="00AE21FA">
        <w:rPr>
          <w:rFonts w:eastAsia="Arial"/>
          <w:color w:val="000000"/>
          <w:sz w:val="22"/>
          <w:szCs w:val="22"/>
        </w:rPr>
        <w:t>про</w:t>
      </w:r>
      <w:r w:rsidR="00DA305B" w:rsidRPr="00AE21FA">
        <w:rPr>
          <w:rFonts w:eastAsia="Arial"/>
          <w:color w:val="000000"/>
          <w:sz w:val="22"/>
          <w:szCs w:val="22"/>
        </w:rPr>
        <w:t>водится  совместно</w:t>
      </w:r>
      <w:r w:rsidR="00AE21FA">
        <w:rPr>
          <w:rFonts w:eastAsia="Arial"/>
          <w:color w:val="000000"/>
          <w:sz w:val="22"/>
          <w:szCs w:val="22"/>
        </w:rPr>
        <w:t xml:space="preserve"> </w:t>
      </w:r>
      <w:proofErr w:type="gramStart"/>
      <w:r w:rsidR="00AE21FA">
        <w:rPr>
          <w:rFonts w:eastAsia="Arial"/>
          <w:color w:val="000000"/>
          <w:sz w:val="22"/>
          <w:szCs w:val="22"/>
        </w:rPr>
        <w:t>с</w:t>
      </w:r>
      <w:proofErr w:type="gramEnd"/>
    </w:p>
    <w:p w:rsidR="00993FF2" w:rsidRPr="00AE21FA" w:rsidRDefault="008572E3" w:rsidP="00993FF2">
      <w:pPr>
        <w:spacing w:line="207" w:lineRule="exact"/>
        <w:ind w:right="-567"/>
        <w:sectPr w:rsidR="00993FF2" w:rsidRPr="00AE21FA">
          <w:type w:val="continuous"/>
          <w:pgSz w:w="11899" w:h="16838"/>
          <w:pgMar w:top="1134" w:right="772" w:bottom="0" w:left="1140" w:header="720" w:footer="720" w:gutter="0"/>
          <w:cols w:space="720"/>
        </w:sectPr>
      </w:pPr>
      <w:r w:rsidRPr="00AE21FA">
        <w:rPr>
          <w:rFonts w:eastAsia="Arial"/>
          <w:color w:val="000000"/>
          <w:sz w:val="22"/>
          <w:szCs w:val="22"/>
        </w:rPr>
        <w:lastRenderedPageBreak/>
        <w:t>комитетом</w:t>
      </w:r>
      <w:r w:rsidR="00993FF2" w:rsidRPr="00AE21FA">
        <w:rPr>
          <w:rFonts w:eastAsia="Arial"/>
          <w:color w:val="000000"/>
          <w:sz w:val="22"/>
          <w:szCs w:val="22"/>
        </w:rPr>
        <w:t xml:space="preserve"> по физической культуре, спорту и туризму ГО г. </w:t>
      </w:r>
      <w:proofErr w:type="spellStart"/>
      <w:r w:rsidR="00993FF2" w:rsidRPr="00AE21FA">
        <w:rPr>
          <w:rFonts w:eastAsia="Arial"/>
          <w:color w:val="000000"/>
          <w:sz w:val="22"/>
          <w:szCs w:val="22"/>
        </w:rPr>
        <w:t>Нефтекамска</w:t>
      </w:r>
      <w:proofErr w:type="spellEnd"/>
      <w:r w:rsidR="00993FF2" w:rsidRPr="00AE21FA">
        <w:rPr>
          <w:rFonts w:eastAsia="Arial"/>
          <w:color w:val="000000"/>
          <w:sz w:val="22"/>
          <w:szCs w:val="22"/>
        </w:rPr>
        <w:t xml:space="preserve"> и Клуба закаливания «Железный Варяг». 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8060" w:bottom="0" w:left="1140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</w:pPr>
      <w:r w:rsidRPr="00AE21FA">
        <w:rPr>
          <w:rFonts w:eastAsia="Arial"/>
          <w:color w:val="000000"/>
          <w:sz w:val="22"/>
          <w:szCs w:val="22"/>
        </w:rPr>
        <w:lastRenderedPageBreak/>
        <w:t>1.2. Дата проведения </w:t>
      </w:r>
      <w:r w:rsidR="008572E3" w:rsidRPr="00AE21FA">
        <w:rPr>
          <w:rFonts w:eastAsia="Arial"/>
          <w:b/>
          <w:bCs/>
          <w:color w:val="000000"/>
          <w:sz w:val="22"/>
          <w:szCs w:val="22"/>
        </w:rPr>
        <w:t>23.02.2023 г.</w:t>
      </w:r>
      <w:r w:rsidRPr="00AE21FA">
        <w:rPr>
          <w:rFonts w:eastAsia="Arial"/>
          <w:b/>
          <w:bCs/>
          <w:color w:val="000000"/>
          <w:sz w:val="22"/>
          <w:szCs w:val="22"/>
        </w:rPr>
        <w:t> </w:t>
      </w:r>
      <w:r w:rsidRPr="00AE21FA">
        <w:rPr>
          <w:color w:val="000000"/>
          <w:sz w:val="19"/>
          <w:szCs w:val="19"/>
        </w:rPr>
        <w:t> 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5060" w:bottom="0" w:left="1700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  <w:sectPr w:rsidR="00993FF2" w:rsidRPr="00AE21FA">
          <w:type w:val="continuous"/>
          <w:pgSz w:w="11899" w:h="16838"/>
          <w:pgMar w:top="1134" w:right="776" w:bottom="0" w:left="1707" w:header="720" w:footer="720" w:gutter="0"/>
          <w:cols w:space="720"/>
        </w:sectPr>
      </w:pPr>
      <w:r w:rsidRPr="00AE21FA">
        <w:rPr>
          <w:rFonts w:eastAsia="Arial"/>
          <w:color w:val="000000"/>
          <w:sz w:val="22"/>
          <w:szCs w:val="22"/>
        </w:rPr>
        <w:lastRenderedPageBreak/>
        <w:t>1.3. Место проведения: РФ, Республика Башкортоста</w:t>
      </w:r>
      <w:r w:rsidR="008572E3" w:rsidRPr="00AE21FA">
        <w:rPr>
          <w:rFonts w:eastAsia="Arial"/>
          <w:color w:val="000000"/>
          <w:sz w:val="22"/>
          <w:szCs w:val="22"/>
        </w:rPr>
        <w:t>н, г</w:t>
      </w:r>
      <w:proofErr w:type="gramStart"/>
      <w:r w:rsidR="008572E3" w:rsidRPr="00AE21FA">
        <w:rPr>
          <w:rFonts w:eastAsia="Arial"/>
          <w:color w:val="000000"/>
          <w:sz w:val="22"/>
          <w:szCs w:val="22"/>
        </w:rPr>
        <w:t>.Н</w:t>
      </w:r>
      <w:proofErr w:type="gramEnd"/>
      <w:r w:rsidR="008572E3" w:rsidRPr="00AE21FA">
        <w:rPr>
          <w:rFonts w:eastAsia="Arial"/>
          <w:color w:val="000000"/>
          <w:sz w:val="22"/>
          <w:szCs w:val="22"/>
        </w:rPr>
        <w:t xml:space="preserve">ефтекамск, Гранатовая 13, гостевой дом «АСТОРИЯ» 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9429" w:bottom="0" w:left="1140" w:header="720" w:footer="720" w:gutter="0"/>
          <w:cols w:space="720"/>
        </w:sectPr>
      </w:pP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7799" w:bottom="0" w:left="1140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  <w:rPr>
          <w:rFonts w:eastAsia="Arial"/>
          <w:color w:val="000000"/>
          <w:sz w:val="22"/>
          <w:szCs w:val="22"/>
        </w:rPr>
      </w:pPr>
      <w:r w:rsidRPr="00AE21FA">
        <w:rPr>
          <w:rFonts w:eastAsia="Arial"/>
          <w:color w:val="000000"/>
          <w:sz w:val="22"/>
          <w:szCs w:val="22"/>
        </w:rPr>
        <w:lastRenderedPageBreak/>
        <w:t xml:space="preserve">         1.4. Предварительная регистрация на соревнования обязательна и открыта </w:t>
      </w:r>
    </w:p>
    <w:p w:rsidR="00993FF2" w:rsidRPr="00AE21FA" w:rsidRDefault="00993FF2" w:rsidP="00993FF2">
      <w:pPr>
        <w:spacing w:line="207" w:lineRule="exact"/>
        <w:ind w:right="-567"/>
        <w:rPr>
          <w:rFonts w:eastAsia="Arial"/>
          <w:color w:val="000000"/>
          <w:sz w:val="22"/>
          <w:szCs w:val="22"/>
        </w:rPr>
      </w:pPr>
      <w:r w:rsidRPr="00AE21FA">
        <w:rPr>
          <w:rFonts w:eastAsia="Arial"/>
          <w:color w:val="000000"/>
          <w:sz w:val="22"/>
          <w:szCs w:val="22"/>
        </w:rPr>
        <w:t xml:space="preserve">         на сайте </w:t>
      </w:r>
      <w:proofErr w:type="spellStart"/>
      <w:r w:rsidRPr="00AE21FA">
        <w:rPr>
          <w:rFonts w:eastAsia="Arial"/>
          <w:b/>
          <w:color w:val="000000"/>
          <w:sz w:val="24"/>
          <w:szCs w:val="24"/>
          <w:lang w:val="en-US"/>
        </w:rPr>
        <w:t>ironvaryag</w:t>
      </w:r>
      <w:proofErr w:type="spellEnd"/>
      <w:r w:rsidRPr="00AE21FA">
        <w:rPr>
          <w:rFonts w:eastAsia="Arial"/>
          <w:b/>
          <w:color w:val="000000"/>
          <w:sz w:val="24"/>
          <w:szCs w:val="24"/>
        </w:rPr>
        <w:t>.</w:t>
      </w:r>
      <w:proofErr w:type="spellStart"/>
      <w:r w:rsidRPr="00AE21FA">
        <w:rPr>
          <w:rFonts w:eastAsia="Arial"/>
          <w:b/>
          <w:color w:val="000000"/>
          <w:sz w:val="24"/>
          <w:szCs w:val="24"/>
          <w:lang w:val="en-US"/>
        </w:rPr>
        <w:t>ru</w:t>
      </w:r>
      <w:proofErr w:type="spellEnd"/>
    </w:p>
    <w:p w:rsidR="00993FF2" w:rsidRPr="00AE21FA" w:rsidRDefault="00993FF2" w:rsidP="00993FF2">
      <w:pPr>
        <w:spacing w:line="207" w:lineRule="exact"/>
        <w:ind w:right="-567"/>
        <w:rPr>
          <w:rFonts w:eastAsia="Arial"/>
          <w:color w:val="000000"/>
          <w:sz w:val="22"/>
          <w:szCs w:val="22"/>
        </w:rPr>
      </w:pPr>
      <w:r w:rsidRPr="00AE21FA">
        <w:rPr>
          <w:rFonts w:eastAsia="Arial"/>
          <w:color w:val="000000"/>
          <w:sz w:val="22"/>
          <w:szCs w:val="22"/>
        </w:rPr>
        <w:t xml:space="preserve"> 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2839" w:bottom="0" w:left="1140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</w:pPr>
      <w:r w:rsidRPr="00AE21FA">
        <w:rPr>
          <w:rFonts w:eastAsia="Arial"/>
          <w:color w:val="000000"/>
          <w:sz w:val="22"/>
          <w:szCs w:val="22"/>
        </w:rPr>
        <w:lastRenderedPageBreak/>
        <w:t>1.5.  Перечень  стилей,  дистанций  и  возрастных  категорий  определяется  настоящим 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775" w:bottom="0" w:left="1707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</w:pPr>
      <w:r w:rsidRPr="00AE21FA">
        <w:rPr>
          <w:rFonts w:eastAsia="Arial"/>
          <w:color w:val="000000"/>
          <w:sz w:val="22"/>
          <w:szCs w:val="22"/>
        </w:rPr>
        <w:lastRenderedPageBreak/>
        <w:t>Положением  и  Программой  соревнований.  Общие  правила  соревнований  установлены  </w:t>
      </w:r>
      <w:proofErr w:type="gramStart"/>
      <w:r w:rsidRPr="00AE21FA">
        <w:rPr>
          <w:rFonts w:eastAsia="Arial"/>
          <w:color w:val="000000"/>
          <w:sz w:val="22"/>
          <w:szCs w:val="22"/>
        </w:rPr>
        <w:t>в</w:t>
      </w:r>
      <w:proofErr w:type="gramEnd"/>
      <w:r w:rsidRPr="00AE21FA">
        <w:rPr>
          <w:rFonts w:eastAsia="Arial"/>
          <w:color w:val="000000"/>
          <w:sz w:val="22"/>
          <w:szCs w:val="22"/>
        </w:rPr>
        <w:t> 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774" w:bottom="0" w:left="1140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</w:pPr>
      <w:proofErr w:type="gramStart"/>
      <w:r w:rsidRPr="00AE21FA">
        <w:rPr>
          <w:rFonts w:eastAsia="Arial"/>
          <w:color w:val="000000"/>
          <w:sz w:val="22"/>
          <w:szCs w:val="22"/>
        </w:rPr>
        <w:lastRenderedPageBreak/>
        <w:t>соответствии</w:t>
      </w:r>
      <w:proofErr w:type="gramEnd"/>
      <w:r w:rsidRPr="00AE21FA">
        <w:rPr>
          <w:rFonts w:eastAsia="Arial"/>
          <w:color w:val="000000"/>
          <w:sz w:val="22"/>
          <w:szCs w:val="22"/>
        </w:rPr>
        <w:t>  с  требованиями  Международной  ассоциации  зимнего  плавания  (IWSA)  и 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771" w:bottom="0" w:left="1140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</w:pPr>
      <w:r w:rsidRPr="00AE21FA">
        <w:rPr>
          <w:rFonts w:eastAsia="Arial"/>
          <w:color w:val="000000"/>
          <w:sz w:val="22"/>
          <w:szCs w:val="22"/>
        </w:rPr>
        <w:lastRenderedPageBreak/>
        <w:t>Федерации зимнего плавания России (ФЗПР).</w:t>
      </w:r>
      <w:r w:rsidRPr="00AE21FA">
        <w:rPr>
          <w:color w:val="000000"/>
          <w:sz w:val="19"/>
          <w:szCs w:val="19"/>
        </w:rPr>
        <w:t> 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5960" w:bottom="0" w:left="1140" w:header="720" w:footer="720" w:gutter="0"/>
          <w:cols w:space="720"/>
        </w:sectPr>
      </w:pPr>
    </w:p>
    <w:p w:rsidR="00993FF2" w:rsidRPr="00AE21FA" w:rsidRDefault="00993FF2" w:rsidP="00993FF2">
      <w:pPr>
        <w:spacing w:line="200" w:lineRule="exact"/>
      </w:pPr>
    </w:p>
    <w:p w:rsidR="00993FF2" w:rsidRPr="00AE21FA" w:rsidRDefault="00993FF2" w:rsidP="00993FF2">
      <w:pPr>
        <w:spacing w:line="207" w:lineRule="exact"/>
        <w:ind w:right="-567"/>
      </w:pPr>
      <w:r w:rsidRPr="00AE21FA">
        <w:rPr>
          <w:rFonts w:eastAsia="Arial"/>
          <w:b/>
          <w:bCs/>
          <w:color w:val="2781C5"/>
          <w:sz w:val="22"/>
          <w:szCs w:val="22"/>
        </w:rPr>
        <w:t>2. Классификация соревнований 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6517" w:bottom="0" w:left="1700" w:header="720" w:footer="720" w:gutter="0"/>
          <w:cols w:space="720"/>
        </w:sectPr>
      </w:pP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7538" w:bottom="0" w:left="1700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</w:pPr>
      <w:r w:rsidRPr="00AE21FA">
        <w:rPr>
          <w:rFonts w:eastAsia="Arial"/>
          <w:color w:val="000000"/>
          <w:sz w:val="22"/>
          <w:szCs w:val="22"/>
        </w:rPr>
        <w:lastRenderedPageBreak/>
        <w:t>Соревнования личные.</w:t>
      </w:r>
      <w:r w:rsidRPr="00AE21FA">
        <w:rPr>
          <w:rFonts w:eastAsia="Arial"/>
          <w:b/>
          <w:bCs/>
          <w:color w:val="2781C5"/>
          <w:sz w:val="22"/>
          <w:szCs w:val="22"/>
        </w:rPr>
        <w:t> 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7751" w:bottom="0" w:left="1700" w:header="720" w:footer="720" w:gutter="0"/>
          <w:cols w:space="720"/>
        </w:sectPr>
      </w:pPr>
    </w:p>
    <w:p w:rsidR="00993FF2" w:rsidRPr="00AE21FA" w:rsidRDefault="00993FF2" w:rsidP="00993FF2">
      <w:pPr>
        <w:spacing w:line="200" w:lineRule="exact"/>
      </w:pPr>
    </w:p>
    <w:p w:rsidR="00993FF2" w:rsidRPr="00AE21FA" w:rsidRDefault="00993FF2" w:rsidP="00993FF2">
      <w:pPr>
        <w:spacing w:line="207" w:lineRule="exact"/>
        <w:ind w:right="-567"/>
        <w:rPr>
          <w:rFonts w:eastAsia="Arial"/>
          <w:b/>
          <w:bCs/>
          <w:color w:val="2781C5"/>
          <w:sz w:val="22"/>
          <w:szCs w:val="22"/>
        </w:rPr>
      </w:pPr>
      <w:r w:rsidRPr="00AE21FA">
        <w:rPr>
          <w:rFonts w:eastAsia="Arial"/>
          <w:b/>
          <w:bCs/>
          <w:color w:val="2781C5"/>
          <w:sz w:val="22"/>
          <w:szCs w:val="22"/>
        </w:rPr>
        <w:t>3. Цели и задачи </w:t>
      </w:r>
    </w:p>
    <w:p w:rsidR="00993FF2" w:rsidRPr="00AE21FA" w:rsidRDefault="00993FF2" w:rsidP="00993FF2">
      <w:pPr>
        <w:spacing w:line="207" w:lineRule="exact"/>
        <w:ind w:right="-7193"/>
        <w:rPr>
          <w:rFonts w:eastAsia="Arial"/>
          <w:bCs/>
          <w:sz w:val="22"/>
          <w:szCs w:val="22"/>
        </w:rPr>
      </w:pPr>
      <w:r w:rsidRPr="00AE21FA">
        <w:rPr>
          <w:rFonts w:eastAsia="Arial"/>
          <w:bCs/>
          <w:sz w:val="22"/>
          <w:szCs w:val="22"/>
        </w:rPr>
        <w:t xml:space="preserve">- Популяризация  зимнего плавания и закаливания в РБ и городе </w:t>
      </w:r>
      <w:proofErr w:type="spellStart"/>
      <w:r w:rsidRPr="00AE21FA">
        <w:rPr>
          <w:rFonts w:eastAsia="Arial"/>
          <w:bCs/>
          <w:sz w:val="22"/>
          <w:szCs w:val="22"/>
        </w:rPr>
        <w:t>Нефтекамск</w:t>
      </w:r>
      <w:proofErr w:type="spellEnd"/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8320" w:bottom="0" w:left="1700" w:header="720" w:footer="720" w:gutter="0"/>
          <w:cols w:space="720"/>
        </w:sectPr>
      </w:pPr>
      <w:r w:rsidRPr="00AE21FA">
        <w:t xml:space="preserve">    </w:t>
      </w:r>
    </w:p>
    <w:p w:rsidR="00993FF2" w:rsidRPr="00AE21FA" w:rsidRDefault="00993FF2" w:rsidP="00993FF2">
      <w:pPr>
        <w:spacing w:line="207" w:lineRule="exact"/>
        <w:ind w:right="-567"/>
      </w:pPr>
      <w:r w:rsidRPr="00AE21FA">
        <w:rPr>
          <w:rFonts w:eastAsia="Arial"/>
          <w:color w:val="000000"/>
          <w:sz w:val="22"/>
          <w:szCs w:val="22"/>
        </w:rPr>
        <w:lastRenderedPageBreak/>
        <w:t>- Пропаганда здорового образа жизни и закаливания, как основы профилактики 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1890" w:bottom="0" w:left="1700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</w:pPr>
      <w:r w:rsidRPr="00AE21FA">
        <w:rPr>
          <w:rFonts w:eastAsia="Arial"/>
          <w:color w:val="000000"/>
          <w:sz w:val="22"/>
          <w:szCs w:val="22"/>
        </w:rPr>
        <w:lastRenderedPageBreak/>
        <w:t>заболеваний и укрепления здоровья человека; 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5857" w:bottom="0" w:left="1140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</w:pPr>
      <w:r w:rsidRPr="00AE21FA">
        <w:rPr>
          <w:rFonts w:eastAsia="Arial"/>
          <w:color w:val="000000"/>
          <w:sz w:val="22"/>
          <w:szCs w:val="22"/>
        </w:rPr>
        <w:lastRenderedPageBreak/>
        <w:t>- Популяризация зимнего плавания, как наиболее доступной спортивной дисциплины </w:t>
      </w:r>
      <w:proofErr w:type="gramStart"/>
      <w:r w:rsidRPr="00AE21FA">
        <w:rPr>
          <w:rFonts w:eastAsia="Arial"/>
          <w:color w:val="000000"/>
          <w:sz w:val="22"/>
          <w:szCs w:val="22"/>
        </w:rPr>
        <w:t>для</w:t>
      </w:r>
      <w:proofErr w:type="gramEnd"/>
      <w:r w:rsidRPr="00AE21FA">
        <w:rPr>
          <w:rFonts w:eastAsia="Arial"/>
          <w:color w:val="000000"/>
          <w:sz w:val="22"/>
          <w:szCs w:val="22"/>
        </w:rPr>
        <w:t> 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860" w:bottom="0" w:left="1700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</w:pPr>
      <w:r w:rsidRPr="00AE21FA">
        <w:rPr>
          <w:rFonts w:eastAsia="Arial"/>
          <w:color w:val="000000"/>
          <w:sz w:val="22"/>
          <w:szCs w:val="22"/>
        </w:rPr>
        <w:lastRenderedPageBreak/>
        <w:t>широких слоев населения; 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7945" w:bottom="0" w:left="1140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</w:pPr>
      <w:r w:rsidRPr="00AE21FA">
        <w:rPr>
          <w:rFonts w:eastAsia="Arial"/>
          <w:color w:val="000000"/>
          <w:sz w:val="22"/>
          <w:szCs w:val="22"/>
        </w:rPr>
        <w:lastRenderedPageBreak/>
        <w:t>- Выявление наиболее сильных спортсменов по зимнему плаванию</w:t>
      </w:r>
      <w:proofErr w:type="gramStart"/>
      <w:r w:rsidRPr="00AE21FA">
        <w:rPr>
          <w:rFonts w:eastAsia="Arial"/>
          <w:color w:val="000000"/>
          <w:sz w:val="22"/>
          <w:szCs w:val="22"/>
        </w:rPr>
        <w:t> ;</w:t>
      </w:r>
      <w:proofErr w:type="gramEnd"/>
      <w:r w:rsidRPr="00AE21FA">
        <w:rPr>
          <w:rFonts w:eastAsia="Arial"/>
          <w:color w:val="000000"/>
          <w:sz w:val="22"/>
          <w:szCs w:val="22"/>
        </w:rPr>
        <w:t> 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2312" w:bottom="0" w:left="1700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</w:pPr>
      <w:r w:rsidRPr="00AE21FA">
        <w:rPr>
          <w:rFonts w:eastAsia="Arial"/>
          <w:color w:val="000000"/>
          <w:sz w:val="22"/>
          <w:szCs w:val="22"/>
        </w:rPr>
        <w:lastRenderedPageBreak/>
        <w:t>- Укрепление связей между общественными объединениями закаливания и зимнего 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1415" w:bottom="0" w:left="1700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</w:pPr>
      <w:r w:rsidRPr="00AE21FA">
        <w:rPr>
          <w:rFonts w:eastAsia="Arial"/>
          <w:color w:val="000000"/>
          <w:sz w:val="22"/>
          <w:szCs w:val="22"/>
        </w:rPr>
        <w:lastRenderedPageBreak/>
        <w:t>плавания</w:t>
      </w:r>
      <w:proofErr w:type="gramStart"/>
      <w:r w:rsidRPr="00AE21FA">
        <w:rPr>
          <w:rFonts w:eastAsia="Arial"/>
          <w:color w:val="000000"/>
          <w:sz w:val="22"/>
          <w:szCs w:val="22"/>
        </w:rPr>
        <w:t> ;</w:t>
      </w:r>
      <w:proofErr w:type="gramEnd"/>
      <w:r w:rsidRPr="00AE21FA">
        <w:rPr>
          <w:rFonts w:eastAsia="Arial"/>
          <w:color w:val="000000"/>
          <w:sz w:val="22"/>
          <w:szCs w:val="22"/>
        </w:rPr>
        <w:t> 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8899" w:bottom="0" w:left="1140" w:header="720" w:footer="720" w:gutter="0"/>
          <w:cols w:space="720"/>
        </w:sectPr>
      </w:pPr>
    </w:p>
    <w:p w:rsidR="00993FF2" w:rsidRPr="00AE21FA" w:rsidRDefault="00993FF2" w:rsidP="00993FF2">
      <w:pPr>
        <w:spacing w:line="200" w:lineRule="exact"/>
      </w:pP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1088" w:bottom="0" w:left="1700" w:header="720" w:footer="720" w:gutter="0"/>
          <w:cols w:space="720"/>
        </w:sectPr>
      </w:pPr>
      <w:r w:rsidRPr="00AE21FA">
        <w:t>-</w:t>
      </w:r>
      <w:proofErr w:type="gramStart"/>
      <w:r w:rsidRPr="00AE21FA">
        <w:t>П</w:t>
      </w:r>
      <w:proofErr w:type="gramEnd"/>
    </w:p>
    <w:p w:rsidR="00993FF2" w:rsidRPr="00AE21FA" w:rsidRDefault="00993FF2" w:rsidP="00993FF2">
      <w:pPr>
        <w:spacing w:line="200" w:lineRule="exact"/>
      </w:pPr>
    </w:p>
    <w:p w:rsidR="00993FF2" w:rsidRPr="00AE21FA" w:rsidRDefault="00993FF2" w:rsidP="00993FF2">
      <w:pPr>
        <w:spacing w:line="200" w:lineRule="exact"/>
      </w:pPr>
    </w:p>
    <w:p w:rsidR="00993FF2" w:rsidRPr="00AE21FA" w:rsidRDefault="00993FF2" w:rsidP="00993FF2">
      <w:pPr>
        <w:spacing w:line="207" w:lineRule="exact"/>
        <w:ind w:right="-567"/>
      </w:pPr>
      <w:r w:rsidRPr="00AE21FA">
        <w:rPr>
          <w:rFonts w:eastAsia="Arial"/>
          <w:b/>
          <w:bCs/>
          <w:color w:val="2781C5"/>
          <w:sz w:val="22"/>
          <w:szCs w:val="22"/>
        </w:rPr>
        <w:t>4. Заявка на участие</w:t>
      </w:r>
      <w:r w:rsidRPr="00AE21FA">
        <w:rPr>
          <w:color w:val="000000"/>
          <w:sz w:val="19"/>
          <w:szCs w:val="19"/>
        </w:rPr>
        <w:t> 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7904" w:bottom="0" w:left="1700" w:header="720" w:footer="720" w:gutter="0"/>
          <w:cols w:space="720"/>
        </w:sectPr>
      </w:pPr>
    </w:p>
    <w:p w:rsidR="00993FF2" w:rsidRPr="00AE21FA" w:rsidRDefault="00993FF2" w:rsidP="00993FF2">
      <w:pPr>
        <w:spacing w:line="200" w:lineRule="exact"/>
      </w:pPr>
    </w:p>
    <w:p w:rsidR="00993FF2" w:rsidRPr="00AE21FA" w:rsidRDefault="00993FF2" w:rsidP="00993FF2">
      <w:pPr>
        <w:spacing w:line="207" w:lineRule="exact"/>
        <w:ind w:right="-567"/>
      </w:pPr>
      <w:r w:rsidRPr="00AE21FA">
        <w:rPr>
          <w:rFonts w:eastAsia="Arial"/>
          <w:color w:val="000000"/>
          <w:sz w:val="22"/>
          <w:szCs w:val="22"/>
        </w:rPr>
        <w:t>К участию в Кубке допускаются лица, имеющие опыт плавания и участия в соревнованиях 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771" w:bottom="0" w:left="1700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  <w:rPr>
          <w:rFonts w:eastAsia="Arial"/>
          <w:color w:val="000000"/>
          <w:sz w:val="22"/>
          <w:szCs w:val="22"/>
        </w:rPr>
      </w:pPr>
      <w:r w:rsidRPr="00AE21FA">
        <w:rPr>
          <w:rFonts w:eastAsia="Arial"/>
          <w:color w:val="000000"/>
          <w:sz w:val="22"/>
          <w:szCs w:val="22"/>
        </w:rPr>
        <w:lastRenderedPageBreak/>
        <w:t xml:space="preserve">по зимнему плаванию, прошедшие регистрацию в </w:t>
      </w:r>
      <w:proofErr w:type="gramStart"/>
      <w:r w:rsidRPr="00AE21FA">
        <w:rPr>
          <w:rFonts w:eastAsia="Arial"/>
          <w:color w:val="000000"/>
          <w:sz w:val="22"/>
          <w:szCs w:val="22"/>
        </w:rPr>
        <w:t>установленное</w:t>
      </w:r>
      <w:proofErr w:type="gramEnd"/>
      <w:r w:rsidRPr="00AE21FA">
        <w:rPr>
          <w:rFonts w:eastAsia="Arial"/>
          <w:color w:val="000000"/>
          <w:sz w:val="22"/>
          <w:szCs w:val="22"/>
        </w:rPr>
        <w:t xml:space="preserve"> сроки, имеющие страховку и заполнившие расписку об ответственности.</w:t>
      </w:r>
    </w:p>
    <w:p w:rsidR="00993FF2" w:rsidRPr="00AE21FA" w:rsidRDefault="00993FF2" w:rsidP="00993FF2">
      <w:pPr>
        <w:spacing w:line="207" w:lineRule="exact"/>
        <w:ind w:right="-567"/>
        <w:rPr>
          <w:rFonts w:eastAsia="Arial"/>
          <w:color w:val="000000"/>
          <w:sz w:val="22"/>
          <w:szCs w:val="22"/>
        </w:rPr>
        <w:sectPr w:rsidR="00993FF2" w:rsidRPr="00AE21FA">
          <w:type w:val="continuous"/>
          <w:pgSz w:w="11899" w:h="16838"/>
          <w:pgMar w:top="1134" w:right="771" w:bottom="0" w:left="1140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</w:pPr>
      <w:r w:rsidRPr="00AE21FA">
        <w:rPr>
          <w:rFonts w:eastAsia="Arial"/>
          <w:color w:val="000000"/>
          <w:sz w:val="22"/>
          <w:szCs w:val="22"/>
        </w:rPr>
        <w:lastRenderedPageBreak/>
        <w:t>Участника</w:t>
      </w:r>
      <w:r w:rsidR="00853F4A" w:rsidRPr="00AE21FA">
        <w:rPr>
          <w:rFonts w:eastAsia="Arial"/>
          <w:color w:val="000000"/>
          <w:sz w:val="22"/>
          <w:szCs w:val="22"/>
        </w:rPr>
        <w:t>,</w:t>
      </w:r>
      <w:r w:rsidRPr="00AE21FA">
        <w:rPr>
          <w:rFonts w:eastAsia="Arial"/>
          <w:color w:val="000000"/>
          <w:sz w:val="22"/>
          <w:szCs w:val="22"/>
        </w:rPr>
        <w:t>  моложе  18  лет</w:t>
      </w:r>
      <w:r w:rsidR="00853F4A" w:rsidRPr="00AE21FA">
        <w:rPr>
          <w:rFonts w:eastAsia="Arial"/>
          <w:color w:val="000000"/>
          <w:sz w:val="22"/>
          <w:szCs w:val="22"/>
        </w:rPr>
        <w:t>,</w:t>
      </w:r>
      <w:r w:rsidRPr="00AE21FA">
        <w:rPr>
          <w:rFonts w:eastAsia="Arial"/>
          <w:color w:val="000000"/>
          <w:sz w:val="22"/>
          <w:szCs w:val="22"/>
        </w:rPr>
        <w:t>  регистрирует  капитан  команды  или  один  из  родителей 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1217" w:bottom="0" w:left="1700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</w:pPr>
      <w:r w:rsidRPr="00AE21FA">
        <w:rPr>
          <w:rFonts w:eastAsia="Arial"/>
          <w:color w:val="000000"/>
          <w:sz w:val="22"/>
          <w:szCs w:val="22"/>
        </w:rPr>
        <w:lastRenderedPageBreak/>
        <w:t>участника.  Для  участника  моложе  18  лет  обязательно  наличие  расписки  родителей  </w:t>
      </w:r>
      <w:proofErr w:type="gramStart"/>
      <w:r w:rsidRPr="00AE21FA">
        <w:rPr>
          <w:rFonts w:eastAsia="Arial"/>
          <w:color w:val="000000"/>
          <w:sz w:val="22"/>
          <w:szCs w:val="22"/>
        </w:rPr>
        <w:t>об</w:t>
      </w:r>
      <w:proofErr w:type="gramEnd"/>
      <w:r w:rsidRPr="00AE21FA">
        <w:rPr>
          <w:rFonts w:eastAsia="Arial"/>
          <w:color w:val="000000"/>
          <w:sz w:val="22"/>
          <w:szCs w:val="22"/>
        </w:rPr>
        <w:t> 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837" w:bottom="0" w:left="1200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</w:pPr>
      <w:r w:rsidRPr="00AE21FA">
        <w:rPr>
          <w:rFonts w:eastAsia="Arial"/>
          <w:color w:val="000000"/>
          <w:sz w:val="22"/>
          <w:szCs w:val="22"/>
        </w:rPr>
        <w:lastRenderedPageBreak/>
        <w:t>ответственности</w:t>
      </w:r>
      <w:r w:rsidR="00853F4A" w:rsidRPr="00AE21FA">
        <w:rPr>
          <w:rFonts w:eastAsia="Arial"/>
          <w:color w:val="000000"/>
          <w:sz w:val="22"/>
          <w:szCs w:val="22"/>
        </w:rPr>
        <w:t>,</w:t>
      </w:r>
      <w:r w:rsidRPr="00AE21FA">
        <w:rPr>
          <w:rFonts w:eastAsia="Arial"/>
          <w:color w:val="000000"/>
          <w:sz w:val="22"/>
          <w:szCs w:val="22"/>
        </w:rPr>
        <w:t> за здоровье ребенка во время соревнований.</w:t>
      </w:r>
      <w:r w:rsidRPr="00AE21FA">
        <w:rPr>
          <w:color w:val="000000"/>
          <w:sz w:val="19"/>
          <w:szCs w:val="19"/>
        </w:rPr>
        <w:t> 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4181" w:bottom="0" w:left="1200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</w:pPr>
    </w:p>
    <w:p w:rsidR="00993FF2" w:rsidRPr="00AE21FA" w:rsidRDefault="00993FF2" w:rsidP="00993FF2">
      <w:pPr>
        <w:spacing w:line="200" w:lineRule="exact"/>
        <w:rPr>
          <w:sz w:val="22"/>
          <w:szCs w:val="22"/>
        </w:rPr>
      </w:pPr>
      <w:r w:rsidRPr="00AE21FA">
        <w:rPr>
          <w:sz w:val="22"/>
          <w:szCs w:val="22"/>
        </w:rPr>
        <w:t>Возрастн</w:t>
      </w:r>
      <w:r w:rsidR="0090566D" w:rsidRPr="00AE21FA">
        <w:rPr>
          <w:sz w:val="22"/>
          <w:szCs w:val="22"/>
        </w:rPr>
        <w:t>ые категор</w:t>
      </w:r>
      <w:r w:rsidR="008572E3" w:rsidRPr="00AE21FA">
        <w:rPr>
          <w:sz w:val="22"/>
          <w:szCs w:val="22"/>
        </w:rPr>
        <w:t>ии будут сформированы 22 февраля</w:t>
      </w:r>
      <w:proofErr w:type="gramStart"/>
      <w:r w:rsidR="008572E3" w:rsidRPr="00AE21FA">
        <w:rPr>
          <w:sz w:val="22"/>
          <w:szCs w:val="22"/>
        </w:rPr>
        <w:t xml:space="preserve"> </w:t>
      </w:r>
      <w:r w:rsidR="0090566D" w:rsidRPr="00AE21FA">
        <w:rPr>
          <w:sz w:val="22"/>
          <w:szCs w:val="22"/>
        </w:rPr>
        <w:t xml:space="preserve">  ,</w:t>
      </w:r>
      <w:proofErr w:type="gramEnd"/>
      <w:r w:rsidR="0090566D" w:rsidRPr="00AE21FA">
        <w:rPr>
          <w:sz w:val="22"/>
          <w:szCs w:val="22"/>
        </w:rPr>
        <w:t xml:space="preserve"> за </w:t>
      </w:r>
      <w:r w:rsidRPr="00AE21FA">
        <w:rPr>
          <w:sz w:val="22"/>
          <w:szCs w:val="22"/>
        </w:rPr>
        <w:t xml:space="preserve"> день </w:t>
      </w:r>
      <w:r w:rsidR="0090566D" w:rsidRPr="00AE21FA">
        <w:rPr>
          <w:sz w:val="22"/>
          <w:szCs w:val="22"/>
        </w:rPr>
        <w:t xml:space="preserve">до </w:t>
      </w:r>
      <w:r w:rsidRPr="00AE21FA">
        <w:rPr>
          <w:sz w:val="22"/>
          <w:szCs w:val="22"/>
        </w:rPr>
        <w:t>старта</w:t>
      </w:r>
      <w:r w:rsidR="0090566D" w:rsidRPr="00AE21FA">
        <w:rPr>
          <w:sz w:val="22"/>
          <w:szCs w:val="22"/>
        </w:rPr>
        <w:t xml:space="preserve">, судейской комиссией , исходя из количества участников </w:t>
      </w:r>
      <w:r w:rsidRPr="00AE21FA">
        <w:rPr>
          <w:sz w:val="22"/>
          <w:szCs w:val="22"/>
        </w:rPr>
        <w:t>.</w:t>
      </w:r>
    </w:p>
    <w:p w:rsidR="00993FF2" w:rsidRPr="00AE21FA" w:rsidRDefault="00993FF2" w:rsidP="00993FF2">
      <w:pPr>
        <w:spacing w:line="207" w:lineRule="exact"/>
        <w:ind w:right="-567"/>
      </w:pPr>
      <w:r w:rsidRPr="00AE21FA">
        <w:rPr>
          <w:rFonts w:eastAsia="Arial"/>
          <w:color w:val="000000"/>
          <w:sz w:val="22"/>
          <w:szCs w:val="22"/>
        </w:rPr>
        <w:t>Каждый участник, заявившийся на соревнования, принимает на себя все риски, 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1905" w:bottom="0" w:left="1707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  <w:rPr>
          <w:color w:val="000000"/>
          <w:sz w:val="19"/>
          <w:szCs w:val="19"/>
        </w:rPr>
      </w:pPr>
      <w:r w:rsidRPr="00AE21FA">
        <w:rPr>
          <w:rFonts w:eastAsia="Arial"/>
          <w:color w:val="000000"/>
          <w:sz w:val="22"/>
          <w:szCs w:val="22"/>
        </w:rPr>
        <w:lastRenderedPageBreak/>
        <w:t>связанные с участием в Кубке, и несет личную ответственность за состояние своего здоровья.</w:t>
      </w:r>
      <w:r w:rsidRPr="00AE21FA">
        <w:rPr>
          <w:color w:val="000000"/>
          <w:sz w:val="19"/>
          <w:szCs w:val="19"/>
        </w:rPr>
        <w:t> </w:t>
      </w:r>
    </w:p>
    <w:p w:rsidR="0090566D" w:rsidRPr="00AE21FA" w:rsidRDefault="0090566D" w:rsidP="00993FF2">
      <w:pPr>
        <w:spacing w:line="207" w:lineRule="exact"/>
        <w:ind w:right="-567"/>
        <w:rPr>
          <w:color w:val="000000"/>
          <w:sz w:val="19"/>
          <w:szCs w:val="19"/>
        </w:rPr>
      </w:pPr>
    </w:p>
    <w:p w:rsidR="00993FF2" w:rsidRPr="00AE21FA" w:rsidRDefault="00993FF2" w:rsidP="00993FF2">
      <w:pPr>
        <w:spacing w:line="207" w:lineRule="exact"/>
        <w:ind w:right="-567"/>
        <w:rPr>
          <w:color w:val="000000"/>
          <w:sz w:val="24"/>
          <w:szCs w:val="24"/>
        </w:rPr>
      </w:pPr>
      <w:r w:rsidRPr="00AE21FA">
        <w:rPr>
          <w:color w:val="000000"/>
          <w:sz w:val="24"/>
          <w:szCs w:val="24"/>
        </w:rPr>
        <w:t>Участие в соревнованиях по зимнему плаванию требует  от спортсмена специальной подготовки и регулярных тренировок. Будьте внимательны</w:t>
      </w:r>
      <w:proofErr w:type="gramStart"/>
      <w:r w:rsidRPr="00AE21FA">
        <w:rPr>
          <w:color w:val="000000"/>
          <w:sz w:val="24"/>
          <w:szCs w:val="24"/>
        </w:rPr>
        <w:t xml:space="preserve"> ,</w:t>
      </w:r>
      <w:proofErr w:type="gramEnd"/>
      <w:r w:rsidRPr="00AE21FA">
        <w:rPr>
          <w:color w:val="000000"/>
          <w:sz w:val="24"/>
          <w:szCs w:val="24"/>
        </w:rPr>
        <w:t xml:space="preserve"> пройдите обязательно медицинское обследование у соответствующего  специалиста и выбирайте дистанции по своим силам. </w:t>
      </w:r>
    </w:p>
    <w:p w:rsidR="00993FF2" w:rsidRPr="00AE21FA" w:rsidRDefault="00993FF2" w:rsidP="00993FF2">
      <w:pPr>
        <w:spacing w:line="207" w:lineRule="exact"/>
        <w:ind w:right="-567"/>
        <w:rPr>
          <w:color w:val="000000"/>
          <w:sz w:val="24"/>
          <w:szCs w:val="24"/>
        </w:rPr>
      </w:pPr>
    </w:p>
    <w:p w:rsidR="00993FF2" w:rsidRPr="00AE21FA" w:rsidRDefault="00993FF2" w:rsidP="00993FF2">
      <w:pPr>
        <w:spacing w:line="200" w:lineRule="exact"/>
        <w:rPr>
          <w:sz w:val="22"/>
          <w:szCs w:val="22"/>
        </w:rPr>
      </w:pPr>
    </w:p>
    <w:p w:rsidR="00993FF2" w:rsidRPr="00AE21FA" w:rsidRDefault="00993FF2" w:rsidP="00993FF2">
      <w:pPr>
        <w:spacing w:line="207" w:lineRule="exact"/>
        <w:ind w:right="-567"/>
        <w:sectPr w:rsidR="00993FF2" w:rsidRPr="00AE21FA">
          <w:type w:val="continuous"/>
          <w:pgSz w:w="11899" w:h="16838"/>
          <w:pgMar w:top="1134" w:right="837" w:bottom="0" w:left="1200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  <w:rPr>
          <w:rFonts w:eastAsia="Arial"/>
          <w:b/>
          <w:bCs/>
          <w:color w:val="2781C5"/>
          <w:sz w:val="22"/>
          <w:szCs w:val="22"/>
        </w:rPr>
      </w:pPr>
      <w:r w:rsidRPr="00AE21FA">
        <w:rPr>
          <w:rFonts w:eastAsia="Arial"/>
          <w:b/>
          <w:bCs/>
          <w:color w:val="2781C5"/>
          <w:sz w:val="22"/>
          <w:szCs w:val="22"/>
        </w:rPr>
        <w:lastRenderedPageBreak/>
        <w:t xml:space="preserve">План мероприятия. </w:t>
      </w:r>
    </w:p>
    <w:p w:rsidR="00993FF2" w:rsidRPr="00AE21FA" w:rsidRDefault="00993FF2" w:rsidP="00993FF2">
      <w:pPr>
        <w:spacing w:line="20" w:lineRule="exact"/>
        <w:sectPr w:rsidR="00993FF2" w:rsidRPr="00AE21FA">
          <w:pgSz w:w="11899" w:h="16838"/>
          <w:pgMar w:top="798" w:right="8858" w:bottom="0" w:left="1692" w:header="720" w:footer="720" w:gutter="0"/>
          <w:cols w:space="720"/>
        </w:sectPr>
      </w:pPr>
    </w:p>
    <w:p w:rsidR="00993FF2" w:rsidRPr="00AE21FA" w:rsidRDefault="00993FF2" w:rsidP="00993FF2">
      <w:pPr>
        <w:spacing w:line="200" w:lineRule="exact"/>
      </w:pPr>
    </w:p>
    <w:p w:rsidR="00993FF2" w:rsidRPr="00AE21FA" w:rsidRDefault="0090566D" w:rsidP="00993FF2">
      <w:pPr>
        <w:spacing w:line="207" w:lineRule="exact"/>
        <w:ind w:right="-567"/>
      </w:pPr>
      <w:r w:rsidRPr="00AE21FA">
        <w:rPr>
          <w:rFonts w:eastAsia="Arial"/>
          <w:b/>
          <w:bCs/>
          <w:color w:val="000000"/>
          <w:sz w:val="22"/>
          <w:szCs w:val="22"/>
        </w:rPr>
        <w:t>10:00 – 11</w:t>
      </w:r>
      <w:r w:rsidR="00993FF2" w:rsidRPr="00AE21FA">
        <w:rPr>
          <w:rFonts w:eastAsia="Arial"/>
          <w:b/>
          <w:bCs/>
          <w:color w:val="000000"/>
          <w:sz w:val="22"/>
          <w:szCs w:val="22"/>
        </w:rPr>
        <w:t>:00</w:t>
      </w:r>
      <w:r w:rsidR="00993FF2" w:rsidRPr="00AE21FA">
        <w:rPr>
          <w:rFonts w:eastAsia="Arial"/>
          <w:color w:val="000000"/>
          <w:sz w:val="22"/>
          <w:szCs w:val="22"/>
        </w:rPr>
        <w:t> – регистрация участников 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581" w:bottom="0" w:left="1700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  <w:sectPr w:rsidR="00993FF2" w:rsidRPr="00AE21FA">
          <w:type w:val="continuous"/>
          <w:pgSz w:w="11899" w:h="16838"/>
          <w:pgMar w:top="1134" w:right="8985" w:bottom="0" w:left="1133" w:header="720" w:footer="720" w:gutter="0"/>
          <w:cols w:space="720"/>
        </w:sectPr>
      </w:pPr>
    </w:p>
    <w:p w:rsidR="00993FF2" w:rsidRPr="00AE21FA" w:rsidRDefault="00993FF2" w:rsidP="00993FF2">
      <w:pPr>
        <w:spacing w:line="200" w:lineRule="exact"/>
      </w:pPr>
    </w:p>
    <w:p w:rsidR="00993FF2" w:rsidRPr="00AE21FA" w:rsidRDefault="0090566D" w:rsidP="00993FF2">
      <w:pPr>
        <w:spacing w:line="207" w:lineRule="exact"/>
        <w:ind w:right="-567"/>
      </w:pPr>
      <w:r w:rsidRPr="00AE21FA">
        <w:rPr>
          <w:rFonts w:eastAsia="Arial"/>
          <w:b/>
          <w:bCs/>
          <w:color w:val="000000"/>
          <w:sz w:val="22"/>
          <w:szCs w:val="22"/>
        </w:rPr>
        <w:t>11</w:t>
      </w:r>
      <w:r w:rsidR="00993FF2" w:rsidRPr="00AE21FA">
        <w:rPr>
          <w:rFonts w:eastAsia="Arial"/>
          <w:b/>
          <w:bCs/>
          <w:color w:val="000000"/>
          <w:sz w:val="22"/>
          <w:szCs w:val="22"/>
        </w:rPr>
        <w:t>:00</w:t>
      </w:r>
      <w:r w:rsidR="00993FF2" w:rsidRPr="00AE21FA">
        <w:rPr>
          <w:rFonts w:eastAsia="Arial"/>
          <w:color w:val="000000"/>
          <w:sz w:val="22"/>
          <w:szCs w:val="22"/>
        </w:rPr>
        <w:t> – торжественное открытие соревнований</w:t>
      </w:r>
      <w:r w:rsidR="00993FF2" w:rsidRPr="00AE21FA">
        <w:rPr>
          <w:color w:val="000000"/>
          <w:sz w:val="19"/>
          <w:szCs w:val="19"/>
        </w:rPr>
        <w:t> 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5278" w:bottom="0" w:left="1692" w:header="720" w:footer="720" w:gutter="0"/>
          <w:cols w:space="720"/>
        </w:sectPr>
      </w:pPr>
    </w:p>
    <w:p w:rsidR="00993FF2" w:rsidRPr="00AE21FA" w:rsidRDefault="00993FF2" w:rsidP="00993FF2">
      <w:pPr>
        <w:spacing w:line="200" w:lineRule="exact"/>
      </w:pPr>
    </w:p>
    <w:p w:rsidR="00993FF2" w:rsidRPr="00AE21FA" w:rsidRDefault="0090566D" w:rsidP="00993FF2">
      <w:pPr>
        <w:spacing w:line="207" w:lineRule="exact"/>
        <w:ind w:right="-567"/>
        <w:rPr>
          <w:rFonts w:eastAsia="Arial"/>
          <w:color w:val="000000"/>
          <w:sz w:val="22"/>
          <w:szCs w:val="22"/>
        </w:rPr>
      </w:pPr>
      <w:r w:rsidRPr="00AE21FA">
        <w:rPr>
          <w:rFonts w:eastAsia="Arial"/>
          <w:b/>
          <w:bCs/>
          <w:color w:val="000000"/>
          <w:sz w:val="22"/>
          <w:szCs w:val="22"/>
        </w:rPr>
        <w:t>11</w:t>
      </w:r>
      <w:r w:rsidR="00993FF2" w:rsidRPr="00AE21FA">
        <w:rPr>
          <w:rFonts w:eastAsia="Arial"/>
          <w:b/>
          <w:bCs/>
          <w:color w:val="000000"/>
          <w:sz w:val="22"/>
          <w:szCs w:val="22"/>
        </w:rPr>
        <w:t>: 15</w:t>
      </w:r>
      <w:r w:rsidR="00993FF2" w:rsidRPr="00AE21FA">
        <w:rPr>
          <w:rFonts w:eastAsia="Arial"/>
          <w:color w:val="000000"/>
          <w:sz w:val="22"/>
          <w:szCs w:val="22"/>
        </w:rPr>
        <w:t> – </w:t>
      </w:r>
      <w:r w:rsidR="003B2463" w:rsidRPr="00AE21FA">
        <w:rPr>
          <w:rFonts w:eastAsia="Arial"/>
          <w:color w:val="000000"/>
          <w:sz w:val="22"/>
          <w:szCs w:val="22"/>
        </w:rPr>
        <w:t>индивидуальные заплывы</w:t>
      </w:r>
      <w:proofErr w:type="gramStart"/>
      <w:r w:rsidR="003B2463" w:rsidRPr="00AE21FA">
        <w:rPr>
          <w:rFonts w:eastAsia="Arial"/>
          <w:color w:val="000000"/>
          <w:sz w:val="22"/>
          <w:szCs w:val="22"/>
        </w:rPr>
        <w:t xml:space="preserve"> :</w:t>
      </w:r>
      <w:proofErr w:type="gramEnd"/>
    </w:p>
    <w:p w:rsidR="003B2463" w:rsidRPr="00AE21FA" w:rsidRDefault="008572E3" w:rsidP="00993FF2">
      <w:pPr>
        <w:spacing w:line="207" w:lineRule="exact"/>
        <w:ind w:right="-567"/>
        <w:rPr>
          <w:rFonts w:eastAsia="Arial"/>
          <w:color w:val="000000"/>
          <w:sz w:val="22"/>
          <w:szCs w:val="22"/>
        </w:rPr>
      </w:pPr>
      <w:r w:rsidRPr="00AE21FA">
        <w:rPr>
          <w:rFonts w:eastAsia="Arial"/>
          <w:color w:val="000000"/>
          <w:sz w:val="22"/>
          <w:szCs w:val="22"/>
        </w:rPr>
        <w:t>18</w:t>
      </w:r>
      <w:r w:rsidR="003B2463" w:rsidRPr="00AE21FA">
        <w:rPr>
          <w:rFonts w:eastAsia="Arial"/>
          <w:color w:val="000000"/>
          <w:sz w:val="22"/>
          <w:szCs w:val="22"/>
        </w:rPr>
        <w:t xml:space="preserve"> метров вольный стиль </w:t>
      </w:r>
    </w:p>
    <w:p w:rsidR="003B2463" w:rsidRPr="00AE21FA" w:rsidRDefault="008572E3" w:rsidP="00993FF2">
      <w:pPr>
        <w:spacing w:line="207" w:lineRule="exact"/>
        <w:ind w:right="-567"/>
        <w:rPr>
          <w:rFonts w:eastAsia="Arial"/>
          <w:color w:val="000000"/>
          <w:sz w:val="22"/>
          <w:szCs w:val="22"/>
        </w:rPr>
      </w:pPr>
      <w:r w:rsidRPr="00AE21FA">
        <w:rPr>
          <w:rFonts w:eastAsia="Arial"/>
          <w:color w:val="000000"/>
          <w:sz w:val="22"/>
          <w:szCs w:val="22"/>
        </w:rPr>
        <w:t>36</w:t>
      </w:r>
      <w:r w:rsidR="003B2463" w:rsidRPr="00AE21FA">
        <w:rPr>
          <w:rFonts w:eastAsia="Arial"/>
          <w:color w:val="000000"/>
          <w:sz w:val="22"/>
          <w:szCs w:val="22"/>
        </w:rPr>
        <w:t xml:space="preserve"> метров   вольный стиль</w:t>
      </w:r>
    </w:p>
    <w:p w:rsidR="003B2463" w:rsidRPr="00AE21FA" w:rsidRDefault="008572E3" w:rsidP="00993FF2">
      <w:pPr>
        <w:spacing w:line="207" w:lineRule="exact"/>
        <w:ind w:right="-567"/>
        <w:rPr>
          <w:rFonts w:eastAsia="Arial"/>
          <w:color w:val="000000"/>
          <w:sz w:val="22"/>
          <w:szCs w:val="22"/>
        </w:rPr>
      </w:pPr>
      <w:r w:rsidRPr="00AE21FA">
        <w:rPr>
          <w:rFonts w:eastAsia="Arial"/>
          <w:color w:val="000000"/>
          <w:sz w:val="22"/>
          <w:szCs w:val="22"/>
        </w:rPr>
        <w:t>72 метра вольный сталь</w:t>
      </w:r>
    </w:p>
    <w:p w:rsidR="008572E3" w:rsidRPr="00AE21FA" w:rsidRDefault="008572E3" w:rsidP="00993FF2">
      <w:pPr>
        <w:spacing w:line="207" w:lineRule="exact"/>
        <w:ind w:right="-567"/>
        <w:rPr>
          <w:rFonts w:eastAsia="Arial"/>
          <w:color w:val="000000"/>
          <w:sz w:val="22"/>
          <w:szCs w:val="22"/>
        </w:rPr>
      </w:pPr>
      <w:r w:rsidRPr="00AE21FA">
        <w:rPr>
          <w:rFonts w:eastAsia="Arial"/>
          <w:color w:val="000000"/>
          <w:sz w:val="22"/>
          <w:szCs w:val="22"/>
        </w:rPr>
        <w:t xml:space="preserve">Марафонский заплыв. </w:t>
      </w:r>
    </w:p>
    <w:p w:rsidR="008572E3" w:rsidRPr="00AE21FA" w:rsidRDefault="008572E3" w:rsidP="00993FF2">
      <w:pPr>
        <w:spacing w:line="207" w:lineRule="exact"/>
        <w:ind w:right="-567"/>
        <w:rPr>
          <w:rFonts w:eastAsia="Arial"/>
          <w:color w:val="000000"/>
          <w:sz w:val="22"/>
          <w:szCs w:val="22"/>
        </w:rPr>
      </w:pPr>
    </w:p>
    <w:p w:rsidR="00B301C2" w:rsidRPr="00AE21FA" w:rsidRDefault="008572E3" w:rsidP="003B2463">
      <w:pPr>
        <w:spacing w:line="207" w:lineRule="exact"/>
        <w:ind w:right="-567"/>
        <w:rPr>
          <w:rFonts w:eastAsia="Arial"/>
          <w:color w:val="000000"/>
          <w:sz w:val="22"/>
          <w:szCs w:val="22"/>
        </w:rPr>
      </w:pPr>
      <w:r w:rsidRPr="00AE21FA">
        <w:rPr>
          <w:rFonts w:eastAsia="Arial"/>
          <w:color w:val="000000"/>
          <w:sz w:val="22"/>
          <w:szCs w:val="22"/>
        </w:rPr>
        <w:t>По окончании турнира пройдет н</w:t>
      </w:r>
      <w:r w:rsidR="00B301C2" w:rsidRPr="00AE21FA">
        <w:rPr>
          <w:rFonts w:eastAsia="Arial"/>
          <w:color w:val="000000"/>
          <w:sz w:val="22"/>
          <w:szCs w:val="22"/>
        </w:rPr>
        <w:t>аграждение</w:t>
      </w:r>
      <w:proofErr w:type="gramStart"/>
      <w:r w:rsidR="00B301C2" w:rsidRPr="00AE21FA">
        <w:rPr>
          <w:rFonts w:eastAsia="Arial"/>
          <w:color w:val="000000"/>
          <w:sz w:val="22"/>
          <w:szCs w:val="22"/>
        </w:rPr>
        <w:t xml:space="preserve"> ,</w:t>
      </w:r>
      <w:proofErr w:type="gramEnd"/>
      <w:r w:rsidR="00B301C2" w:rsidRPr="00AE21FA">
        <w:rPr>
          <w:rFonts w:eastAsia="Arial"/>
          <w:color w:val="000000"/>
          <w:sz w:val="22"/>
          <w:szCs w:val="22"/>
        </w:rPr>
        <w:t xml:space="preserve">  чаепитие, праздничная программа. </w:t>
      </w:r>
    </w:p>
    <w:p w:rsidR="00993FF2" w:rsidRPr="00AE21FA" w:rsidRDefault="00993FF2" w:rsidP="006672F0">
      <w:pPr>
        <w:spacing w:line="20" w:lineRule="exact"/>
        <w:rPr>
          <w:sz w:val="24"/>
          <w:szCs w:val="24"/>
        </w:rPr>
        <w:sectPr w:rsidR="00993FF2" w:rsidRPr="00AE21FA">
          <w:type w:val="continuous"/>
          <w:pgSz w:w="11899" w:h="16838"/>
          <w:pgMar w:top="1134" w:right="5197" w:bottom="0" w:left="1692" w:header="720" w:footer="720" w:gutter="0"/>
          <w:cols w:space="720"/>
        </w:sectPr>
      </w:pPr>
    </w:p>
    <w:p w:rsidR="00993FF2" w:rsidRPr="00AE21FA" w:rsidRDefault="00993FF2" w:rsidP="006672F0">
      <w:pPr>
        <w:spacing w:line="20" w:lineRule="exact"/>
        <w:rPr>
          <w:sz w:val="24"/>
          <w:szCs w:val="24"/>
        </w:rPr>
        <w:sectPr w:rsidR="00993FF2" w:rsidRPr="00AE21FA">
          <w:type w:val="continuous"/>
          <w:pgSz w:w="11899" w:h="16838"/>
          <w:pgMar w:top="1134" w:right="4059" w:bottom="0" w:left="3293" w:header="720" w:footer="720" w:gutter="0"/>
          <w:cols w:space="720"/>
        </w:sectPr>
      </w:pPr>
    </w:p>
    <w:p w:rsidR="00993FF2" w:rsidRPr="00AE21FA" w:rsidRDefault="00993FF2" w:rsidP="006672F0">
      <w:pPr>
        <w:spacing w:line="207" w:lineRule="exact"/>
        <w:ind w:right="-567"/>
        <w:rPr>
          <w:sz w:val="24"/>
          <w:szCs w:val="24"/>
        </w:rPr>
        <w:sectPr w:rsidR="00993FF2" w:rsidRPr="00AE21FA">
          <w:type w:val="continuous"/>
          <w:pgSz w:w="11899" w:h="16838"/>
          <w:pgMar w:top="1134" w:right="4990" w:bottom="0" w:left="3293" w:header="720" w:footer="720" w:gutter="0"/>
          <w:cols w:space="720"/>
        </w:sectPr>
      </w:pP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4839" w:bottom="0" w:left="3293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  <w:sectPr w:rsidR="00993FF2" w:rsidRPr="00AE21FA">
          <w:type w:val="continuous"/>
          <w:pgSz w:w="11899" w:h="16838"/>
          <w:pgMar w:top="1134" w:right="5864" w:bottom="0" w:left="3293" w:header="720" w:footer="720" w:gutter="0"/>
          <w:cols w:space="720"/>
        </w:sectPr>
      </w:pP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3485" w:bottom="0" w:left="1692" w:header="720" w:footer="720" w:gutter="0"/>
          <w:cols w:space="720"/>
        </w:sectPr>
      </w:pP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8858" w:bottom="0" w:left="1692" w:header="720" w:footer="720" w:gutter="0"/>
          <w:cols w:space="720"/>
        </w:sectPr>
      </w:pP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8029" w:bottom="0" w:left="1692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</w:pPr>
      <w:r w:rsidRPr="00AE21FA">
        <w:rPr>
          <w:rFonts w:eastAsia="Arial"/>
          <w:b/>
          <w:bCs/>
          <w:color w:val="2781C5"/>
          <w:sz w:val="22"/>
          <w:szCs w:val="22"/>
        </w:rPr>
        <w:lastRenderedPageBreak/>
        <w:t>7.Церемонии награждения</w:t>
      </w:r>
      <w:r w:rsidRPr="00AE21FA">
        <w:rPr>
          <w:color w:val="000000"/>
          <w:sz w:val="19"/>
          <w:szCs w:val="19"/>
        </w:rPr>
        <w:t> </w:t>
      </w:r>
    </w:p>
    <w:p w:rsidR="00993FF2" w:rsidRPr="00AE21FA" w:rsidRDefault="00993FF2" w:rsidP="00993FF2">
      <w:pPr>
        <w:spacing w:line="20" w:lineRule="exact"/>
      </w:pPr>
    </w:p>
    <w:p w:rsidR="00993FF2" w:rsidRPr="00AE21FA" w:rsidRDefault="00993FF2" w:rsidP="00993FF2">
      <w:pPr>
        <w:spacing w:line="20" w:lineRule="exact"/>
      </w:pPr>
    </w:p>
    <w:p w:rsidR="00993FF2" w:rsidRPr="00AE21FA" w:rsidRDefault="00993FF2" w:rsidP="00993FF2">
      <w:pPr>
        <w:spacing w:line="20" w:lineRule="exact"/>
      </w:pPr>
    </w:p>
    <w:p w:rsidR="00993FF2" w:rsidRPr="00AE21FA" w:rsidRDefault="00993FF2" w:rsidP="00993FF2">
      <w:pPr>
        <w:spacing w:line="20" w:lineRule="exact"/>
      </w:pPr>
    </w:p>
    <w:p w:rsidR="00993FF2" w:rsidRPr="00AE21FA" w:rsidRDefault="00993FF2" w:rsidP="008572E3">
      <w:pPr>
        <w:spacing w:line="207" w:lineRule="exact"/>
        <w:ind w:right="-567"/>
        <w:rPr>
          <w:rFonts w:eastAsia="Arial"/>
          <w:color w:val="000000"/>
          <w:sz w:val="22"/>
          <w:szCs w:val="22"/>
        </w:rPr>
        <w:sectPr w:rsidR="00993FF2" w:rsidRPr="00AE21FA">
          <w:type w:val="continuous"/>
          <w:pgSz w:w="11899" w:h="16838"/>
          <w:pgMar w:top="1134" w:right="5967" w:bottom="0" w:left="1133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</w:pPr>
      <w:r w:rsidRPr="00AE21FA">
        <w:rPr>
          <w:rFonts w:eastAsia="Arial"/>
          <w:color w:val="000000"/>
          <w:sz w:val="22"/>
          <w:szCs w:val="22"/>
        </w:rPr>
        <w:lastRenderedPageBreak/>
        <w:t>7.2. Участники, занявшие 1-ое, 2-ое, 3-е места согласно их дисциплине и возрастной 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1390" w:bottom="0" w:left="1700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  <w:sectPr w:rsidR="00993FF2" w:rsidRPr="00AE21FA">
          <w:type w:val="continuous"/>
          <w:pgSz w:w="11899" w:h="16838"/>
          <w:pgMar w:top="1134" w:right="5530" w:bottom="0" w:left="1133" w:header="720" w:footer="720" w:gutter="0"/>
          <w:cols w:space="720"/>
        </w:sectPr>
      </w:pPr>
      <w:r w:rsidRPr="00AE21FA">
        <w:rPr>
          <w:rFonts w:eastAsia="Arial"/>
          <w:color w:val="000000"/>
          <w:sz w:val="22"/>
          <w:szCs w:val="22"/>
        </w:rPr>
        <w:lastRenderedPageBreak/>
        <w:t>категории, награждаются  дипломами</w:t>
      </w:r>
      <w:r w:rsidR="008572E3" w:rsidRPr="00AE21FA">
        <w:rPr>
          <w:rFonts w:eastAsia="Arial"/>
          <w:color w:val="000000"/>
          <w:sz w:val="22"/>
          <w:szCs w:val="22"/>
        </w:rPr>
        <w:t>,</w:t>
      </w:r>
      <w:r w:rsidR="0090566D" w:rsidRPr="00AE21FA">
        <w:rPr>
          <w:rFonts w:eastAsia="Arial"/>
          <w:color w:val="000000"/>
          <w:sz w:val="22"/>
          <w:szCs w:val="22"/>
        </w:rPr>
        <w:t xml:space="preserve"> медалями</w:t>
      </w:r>
      <w:r w:rsidR="008572E3" w:rsidRPr="00AE21FA">
        <w:rPr>
          <w:rFonts w:eastAsia="Arial"/>
          <w:color w:val="000000"/>
          <w:sz w:val="22"/>
          <w:szCs w:val="22"/>
        </w:rPr>
        <w:t>, призами от организаторов</w:t>
      </w:r>
      <w:r w:rsidR="0090566D" w:rsidRPr="00AE21FA">
        <w:rPr>
          <w:rFonts w:eastAsia="Arial"/>
          <w:color w:val="000000"/>
          <w:sz w:val="22"/>
          <w:szCs w:val="22"/>
        </w:rPr>
        <w:t>.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5792" w:bottom="0" w:left="1133" w:header="720" w:footer="720" w:gutter="0"/>
          <w:cols w:space="720"/>
        </w:sectPr>
      </w:pPr>
    </w:p>
    <w:p w:rsidR="00993FF2" w:rsidRPr="00AE21FA" w:rsidRDefault="00993FF2" w:rsidP="00993FF2">
      <w:pPr>
        <w:spacing w:line="200" w:lineRule="exact"/>
      </w:pPr>
    </w:p>
    <w:p w:rsidR="00993FF2" w:rsidRPr="00AE21FA" w:rsidRDefault="00993FF2" w:rsidP="00993FF2">
      <w:pPr>
        <w:spacing w:line="207" w:lineRule="exact"/>
        <w:ind w:right="-567"/>
      </w:pPr>
      <w:r w:rsidRPr="00AE21FA">
        <w:rPr>
          <w:rFonts w:eastAsia="Arial"/>
          <w:b/>
          <w:bCs/>
          <w:color w:val="2781C5"/>
          <w:sz w:val="22"/>
          <w:szCs w:val="22"/>
        </w:rPr>
        <w:t>8. Протесты</w:t>
      </w:r>
      <w:r w:rsidRPr="00AE21FA">
        <w:rPr>
          <w:color w:val="000000"/>
          <w:sz w:val="19"/>
          <w:szCs w:val="19"/>
        </w:rPr>
        <w:t> 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8831" w:bottom="0" w:left="1692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</w:pPr>
      <w:r w:rsidRPr="00AE21FA">
        <w:rPr>
          <w:rFonts w:eastAsia="Arial"/>
          <w:color w:val="000000"/>
          <w:sz w:val="22"/>
          <w:szCs w:val="22"/>
        </w:rPr>
        <w:lastRenderedPageBreak/>
        <w:t>8.1. Протесты могут быть выдвинуты против решений судьи или должностных лиц, если их 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740" w:bottom="0" w:left="1700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</w:pPr>
      <w:r w:rsidRPr="00AE21FA">
        <w:rPr>
          <w:rFonts w:eastAsia="Arial"/>
          <w:color w:val="000000"/>
          <w:sz w:val="22"/>
          <w:szCs w:val="22"/>
        </w:rPr>
        <w:lastRenderedPageBreak/>
        <w:t>решения противоречат правилам соревнований.</w:t>
      </w:r>
      <w:r w:rsidRPr="00AE21FA">
        <w:rPr>
          <w:color w:val="000000"/>
          <w:sz w:val="19"/>
          <w:szCs w:val="19"/>
        </w:rPr>
        <w:t> 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5698" w:bottom="0" w:left="1133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  <w:rPr>
          <w:b/>
        </w:rPr>
        <w:sectPr w:rsidR="00993FF2" w:rsidRPr="00AE21FA">
          <w:type w:val="continuous"/>
          <w:pgSz w:w="11899" w:h="16838"/>
          <w:pgMar w:top="1134" w:right="774" w:bottom="0" w:left="10941" w:header="720" w:footer="720" w:gutter="0"/>
          <w:cols w:space="720"/>
        </w:sectPr>
      </w:pPr>
    </w:p>
    <w:p w:rsidR="00993FF2" w:rsidRPr="00AE21FA" w:rsidRDefault="002D55BC" w:rsidP="00993FF2">
      <w:pPr>
        <w:spacing w:line="207" w:lineRule="exact"/>
        <w:ind w:right="-567"/>
      </w:pPr>
      <w:r w:rsidRPr="00AE21FA">
        <w:rPr>
          <w:noProof/>
        </w:rPr>
        <w:lastRenderedPageBreak/>
        <w:pict>
          <v:shape id="Text Box 909" o:spid="_x0000_s1027" type="#_x0000_t202" style="position:absolute;margin-left:84.75pt;margin-top:251.5pt;width:573.4pt;height:11.7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" filled="f" stroked="f">
            <v:stroke joinstyle="round"/>
            <v:textbox inset="0,0,0,0">
              <w:txbxContent>
                <w:p w:rsidR="00993FF2" w:rsidRDefault="00993FF2" w:rsidP="00993FF2">
                  <w:pPr>
                    <w:spacing w:line="20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 w:rsidR="00993FF2" w:rsidRPr="00AE21FA">
        <w:rPr>
          <w:rFonts w:eastAsia="Arial"/>
          <w:b/>
          <w:bCs/>
          <w:color w:val="2781C5"/>
          <w:sz w:val="22"/>
          <w:szCs w:val="22"/>
        </w:rPr>
        <w:t>9. Финансы</w:t>
      </w:r>
      <w:r w:rsidR="00993FF2" w:rsidRPr="00AE21FA">
        <w:rPr>
          <w:color w:val="000000"/>
          <w:sz w:val="19"/>
          <w:szCs w:val="19"/>
        </w:rPr>
        <w:t> </w:t>
      </w:r>
    </w:p>
    <w:p w:rsidR="00993FF2" w:rsidRPr="00AE21FA" w:rsidRDefault="00993FF2" w:rsidP="00993FF2">
      <w:pPr>
        <w:spacing w:line="20" w:lineRule="exact"/>
        <w:sectPr w:rsidR="00993FF2" w:rsidRPr="00AE21FA" w:rsidSect="00993FF2">
          <w:type w:val="continuous"/>
          <w:pgSz w:w="11899" w:h="16838"/>
          <w:pgMar w:top="702" w:right="8877" w:bottom="0" w:left="1700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</w:pPr>
      <w:r w:rsidRPr="00AE21FA">
        <w:rPr>
          <w:rFonts w:eastAsia="Arial"/>
          <w:color w:val="000000"/>
          <w:sz w:val="22"/>
          <w:szCs w:val="22"/>
        </w:rPr>
        <w:lastRenderedPageBreak/>
        <w:t>9.1. Расходы, связанные с подготовкой и проведением мероприятия, несут организаторы</w:t>
      </w:r>
      <w:r w:rsidRPr="00AE21FA">
        <w:rPr>
          <w:color w:val="000000"/>
          <w:sz w:val="19"/>
          <w:szCs w:val="19"/>
        </w:rPr>
        <w:t> 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924" w:bottom="0" w:left="1700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</w:pPr>
      <w:r w:rsidRPr="00AE21FA">
        <w:rPr>
          <w:rFonts w:eastAsia="Arial"/>
          <w:color w:val="000000"/>
          <w:sz w:val="22"/>
          <w:szCs w:val="22"/>
        </w:rPr>
        <w:lastRenderedPageBreak/>
        <w:t>в рамках соответствующих утвержденных бюджетов и установленного порядка финансирования. 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653" w:bottom="0" w:left="1140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</w:pPr>
      <w:r w:rsidRPr="00AE21FA">
        <w:rPr>
          <w:rFonts w:eastAsia="Arial"/>
          <w:color w:val="000000"/>
          <w:sz w:val="22"/>
          <w:szCs w:val="22"/>
        </w:rPr>
        <w:lastRenderedPageBreak/>
        <w:t>9.2. Участники самостоятельно несут все расходы, связа</w:t>
      </w:r>
      <w:r w:rsidR="0090566D" w:rsidRPr="00AE21FA">
        <w:rPr>
          <w:rFonts w:eastAsia="Arial"/>
          <w:color w:val="000000"/>
          <w:sz w:val="22"/>
          <w:szCs w:val="22"/>
        </w:rPr>
        <w:t>нные с участием в соревнованиях</w:t>
      </w:r>
      <w:r w:rsidRPr="00AE21FA">
        <w:rPr>
          <w:rFonts w:eastAsia="Arial"/>
          <w:color w:val="000000"/>
          <w:sz w:val="22"/>
          <w:szCs w:val="22"/>
        </w:rPr>
        <w:t>. 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1668" w:bottom="0" w:left="1700" w:header="720" w:footer="720" w:gutter="0"/>
          <w:cols w:space="720"/>
        </w:sectPr>
      </w:pP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1210" w:bottom="0" w:left="1140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</w:pPr>
      <w:r w:rsidRPr="00AE21FA">
        <w:rPr>
          <w:rFonts w:eastAsia="Arial"/>
          <w:color w:val="000000"/>
          <w:sz w:val="22"/>
          <w:szCs w:val="22"/>
        </w:rPr>
        <w:lastRenderedPageBreak/>
        <w:t>9.3. Стартовые взносы Кубка установлены в соответствии </w:t>
      </w:r>
      <w:proofErr w:type="gramStart"/>
      <w:r w:rsidRPr="00AE21FA">
        <w:rPr>
          <w:rFonts w:eastAsia="Arial"/>
          <w:color w:val="000000"/>
          <w:sz w:val="22"/>
          <w:szCs w:val="22"/>
        </w:rPr>
        <w:t>с</w:t>
      </w:r>
      <w:proofErr w:type="gramEnd"/>
      <w:r w:rsidRPr="00AE21FA">
        <w:rPr>
          <w:rFonts w:eastAsia="Arial"/>
          <w:color w:val="000000"/>
          <w:sz w:val="22"/>
          <w:szCs w:val="22"/>
        </w:rPr>
        <w:t> предстоящими организационными 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351" w:bottom="0" w:left="1695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</w:pPr>
      <w:r w:rsidRPr="00AE21FA">
        <w:rPr>
          <w:rFonts w:eastAsia="Arial"/>
          <w:color w:val="000000"/>
          <w:sz w:val="22"/>
          <w:szCs w:val="22"/>
        </w:rPr>
        <w:lastRenderedPageBreak/>
        <w:t>расходами на организацию соревнований. Стартовые взносы оплачиваются участниками в ходе процедуры </w:t>
      </w:r>
    </w:p>
    <w:p w:rsidR="00993FF2" w:rsidRPr="00AE21FA" w:rsidRDefault="00993FF2" w:rsidP="00993FF2">
      <w:pPr>
        <w:spacing w:line="20" w:lineRule="exact"/>
        <w:sectPr w:rsidR="00993FF2" w:rsidRPr="00AE21FA">
          <w:type w:val="continuous"/>
          <w:pgSz w:w="11899" w:h="16838"/>
          <w:pgMar w:top="1134" w:right="349" w:bottom="0" w:left="1140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</w:pPr>
      <w:r w:rsidRPr="00AE21FA">
        <w:rPr>
          <w:rFonts w:eastAsia="Arial"/>
          <w:color w:val="000000"/>
          <w:sz w:val="22"/>
          <w:szCs w:val="22"/>
        </w:rPr>
        <w:lastRenderedPageBreak/>
        <w:t>регистрации на сайте</w:t>
      </w:r>
      <w:proofErr w:type="gramStart"/>
      <w:r w:rsidRPr="00AE21FA">
        <w:rPr>
          <w:rFonts w:eastAsia="Arial"/>
          <w:color w:val="000000"/>
          <w:sz w:val="22"/>
          <w:szCs w:val="22"/>
        </w:rPr>
        <w:t xml:space="preserve"> :</w:t>
      </w:r>
      <w:proofErr w:type="gramEnd"/>
      <w:r w:rsidRPr="00AE21FA">
        <w:rPr>
          <w:rFonts w:eastAsia="Arial"/>
          <w:color w:val="000000"/>
          <w:sz w:val="22"/>
          <w:szCs w:val="22"/>
        </w:rPr>
        <w:t xml:space="preserve"> </w:t>
      </w:r>
      <w:proofErr w:type="spellStart"/>
      <w:r w:rsidRPr="00AE21FA">
        <w:rPr>
          <w:rFonts w:eastAsia="Arial"/>
          <w:color w:val="000000"/>
          <w:sz w:val="22"/>
          <w:szCs w:val="22"/>
          <w:lang w:val="en-US"/>
        </w:rPr>
        <w:t>ironvaryag</w:t>
      </w:r>
      <w:proofErr w:type="spellEnd"/>
      <w:r w:rsidRPr="00AE21FA">
        <w:rPr>
          <w:rFonts w:eastAsia="Arial"/>
          <w:color w:val="000000"/>
          <w:sz w:val="22"/>
          <w:szCs w:val="22"/>
        </w:rPr>
        <w:t>.</w:t>
      </w:r>
      <w:proofErr w:type="spellStart"/>
      <w:r w:rsidRPr="00AE21FA">
        <w:rPr>
          <w:rFonts w:eastAsia="Arial"/>
          <w:color w:val="000000"/>
          <w:sz w:val="22"/>
          <w:szCs w:val="22"/>
          <w:lang w:val="en-US"/>
        </w:rPr>
        <w:t>ru</w:t>
      </w:r>
      <w:proofErr w:type="spellEnd"/>
    </w:p>
    <w:p w:rsidR="00993FF2" w:rsidRPr="00AE21FA" w:rsidRDefault="00993FF2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</w:pPr>
    </w:p>
    <w:p w:rsidR="0090566D" w:rsidRPr="00AE21FA" w:rsidRDefault="0090566D" w:rsidP="00993FF2">
      <w:pPr>
        <w:spacing w:line="20" w:lineRule="exact"/>
        <w:sectPr w:rsidR="0090566D" w:rsidRPr="00AE21FA">
          <w:type w:val="continuous"/>
          <w:pgSz w:w="11899" w:h="16838"/>
          <w:pgMar w:top="1134" w:right="1040" w:bottom="0" w:left="1140" w:header="720" w:footer="720" w:gutter="0"/>
          <w:cols w:space="720"/>
        </w:sectPr>
      </w:pPr>
    </w:p>
    <w:p w:rsidR="00993FF2" w:rsidRPr="00AE21FA" w:rsidRDefault="00993FF2" w:rsidP="00993FF2">
      <w:pPr>
        <w:spacing w:line="200" w:lineRule="exact"/>
      </w:pPr>
    </w:p>
    <w:p w:rsidR="003B2463" w:rsidRPr="00AE21FA" w:rsidRDefault="004074DD" w:rsidP="0090566D">
      <w:pPr>
        <w:spacing w:line="207" w:lineRule="exact"/>
        <w:ind w:right="-567"/>
        <w:rPr>
          <w:rFonts w:eastAsia="Arial"/>
          <w:b/>
          <w:bCs/>
          <w:color w:val="000000"/>
          <w:sz w:val="22"/>
          <w:szCs w:val="22"/>
        </w:rPr>
      </w:pPr>
      <w:r w:rsidRPr="00AE21FA">
        <w:rPr>
          <w:rFonts w:eastAsia="Arial"/>
          <w:bCs/>
          <w:color w:val="000000"/>
          <w:sz w:val="22"/>
          <w:szCs w:val="22"/>
        </w:rPr>
        <w:t xml:space="preserve">Стартовый взнос на любую дистанцию </w:t>
      </w:r>
      <w:r w:rsidR="00993FF2" w:rsidRPr="00AE21FA">
        <w:rPr>
          <w:rFonts w:eastAsia="Arial"/>
          <w:b/>
          <w:bCs/>
          <w:color w:val="000000"/>
          <w:sz w:val="22"/>
          <w:szCs w:val="22"/>
        </w:rPr>
        <w:t>соста</w:t>
      </w:r>
      <w:r w:rsidRPr="00AE21FA">
        <w:rPr>
          <w:rFonts w:eastAsia="Arial"/>
          <w:b/>
          <w:bCs/>
          <w:color w:val="000000"/>
          <w:sz w:val="22"/>
          <w:szCs w:val="22"/>
        </w:rPr>
        <w:t>вляет 300</w:t>
      </w:r>
      <w:r w:rsidR="0090566D" w:rsidRPr="00AE21FA">
        <w:rPr>
          <w:rFonts w:eastAsia="Arial"/>
          <w:b/>
          <w:bCs/>
          <w:color w:val="000000"/>
          <w:sz w:val="22"/>
          <w:szCs w:val="22"/>
        </w:rPr>
        <w:t xml:space="preserve"> рублей, если  регистрация пройде</w:t>
      </w:r>
      <w:r w:rsidRPr="00AE21FA">
        <w:rPr>
          <w:rFonts w:eastAsia="Arial"/>
          <w:b/>
          <w:bCs/>
          <w:color w:val="000000"/>
          <w:sz w:val="22"/>
          <w:szCs w:val="22"/>
        </w:rPr>
        <w:t>т до  20</w:t>
      </w:r>
      <w:r w:rsidR="008B6F03" w:rsidRPr="00AE21FA">
        <w:rPr>
          <w:rFonts w:eastAsia="Arial"/>
          <w:b/>
          <w:bCs/>
          <w:color w:val="000000"/>
          <w:sz w:val="22"/>
          <w:szCs w:val="22"/>
        </w:rPr>
        <w:t xml:space="preserve"> февраля</w:t>
      </w:r>
      <w:proofErr w:type="gramStart"/>
      <w:r w:rsidR="003B2463" w:rsidRPr="00AE21FA">
        <w:rPr>
          <w:rFonts w:eastAsia="Arial"/>
          <w:b/>
          <w:bCs/>
          <w:color w:val="000000"/>
          <w:sz w:val="22"/>
          <w:szCs w:val="22"/>
        </w:rPr>
        <w:t xml:space="preserve"> ,</w:t>
      </w:r>
      <w:proofErr w:type="gramEnd"/>
      <w:r w:rsidR="003B2463" w:rsidRPr="00AE21F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90566D" w:rsidRPr="00AE21FA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:rsidR="00993FF2" w:rsidRPr="00AE21FA" w:rsidRDefault="004074DD" w:rsidP="0090566D">
      <w:pPr>
        <w:spacing w:line="207" w:lineRule="exact"/>
        <w:ind w:right="-567"/>
        <w:rPr>
          <w:rFonts w:eastAsia="Arial"/>
          <w:b/>
          <w:bCs/>
          <w:color w:val="000000"/>
          <w:sz w:val="22"/>
          <w:szCs w:val="22"/>
        </w:rPr>
      </w:pPr>
      <w:r w:rsidRPr="00AE21FA">
        <w:rPr>
          <w:rFonts w:eastAsia="Arial"/>
          <w:b/>
          <w:bCs/>
          <w:color w:val="000000"/>
          <w:sz w:val="22"/>
          <w:szCs w:val="22"/>
        </w:rPr>
        <w:t>40</w:t>
      </w:r>
      <w:r w:rsidR="0090566D" w:rsidRPr="00AE21FA">
        <w:rPr>
          <w:rFonts w:eastAsia="Arial"/>
          <w:b/>
          <w:bCs/>
          <w:color w:val="000000"/>
          <w:sz w:val="22"/>
          <w:szCs w:val="22"/>
        </w:rPr>
        <w:t xml:space="preserve">0 рублей </w:t>
      </w:r>
      <w:r w:rsidRPr="00AE21F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AE21FA">
        <w:rPr>
          <w:rFonts w:eastAsia="Arial"/>
          <w:b/>
          <w:bCs/>
          <w:color w:val="000000"/>
          <w:sz w:val="22"/>
          <w:szCs w:val="22"/>
        </w:rPr>
        <w:t xml:space="preserve">  при регистрации до  22 февраля</w:t>
      </w:r>
      <w:r w:rsidRPr="00AE21FA">
        <w:rPr>
          <w:rFonts w:eastAsia="Arial"/>
          <w:b/>
          <w:bCs/>
          <w:color w:val="000000"/>
          <w:sz w:val="22"/>
          <w:szCs w:val="22"/>
        </w:rPr>
        <w:t xml:space="preserve"> ,   500</w:t>
      </w:r>
      <w:r w:rsidR="003B2463" w:rsidRPr="00AE21FA">
        <w:rPr>
          <w:rFonts w:eastAsia="Arial"/>
          <w:b/>
          <w:bCs/>
          <w:color w:val="000000"/>
          <w:sz w:val="22"/>
          <w:szCs w:val="22"/>
        </w:rPr>
        <w:t xml:space="preserve"> рублей </w:t>
      </w:r>
      <w:r w:rsidR="008B6F03" w:rsidRPr="00AE21FA">
        <w:rPr>
          <w:rFonts w:eastAsia="Arial"/>
          <w:b/>
          <w:bCs/>
          <w:color w:val="000000"/>
          <w:sz w:val="22"/>
          <w:szCs w:val="22"/>
        </w:rPr>
        <w:t>23 февраля</w:t>
      </w:r>
      <w:proofErr w:type="gramStart"/>
      <w:r w:rsidR="008B6F03" w:rsidRPr="00AE21FA">
        <w:rPr>
          <w:rFonts w:eastAsia="Arial"/>
          <w:b/>
          <w:bCs/>
          <w:color w:val="000000"/>
          <w:sz w:val="22"/>
          <w:szCs w:val="22"/>
        </w:rPr>
        <w:t xml:space="preserve"> .</w:t>
      </w:r>
      <w:proofErr w:type="gramEnd"/>
      <w:r w:rsidR="008B6F03" w:rsidRPr="00AE21FA">
        <w:rPr>
          <w:rFonts w:eastAsia="Arial"/>
          <w:b/>
          <w:bCs/>
          <w:color w:val="000000"/>
          <w:sz w:val="22"/>
          <w:szCs w:val="22"/>
        </w:rPr>
        <w:t xml:space="preserve"> Участник должен сам зарегистрироваться на сайте . </w:t>
      </w:r>
    </w:p>
    <w:p w:rsidR="008B6F03" w:rsidRPr="00AE21FA" w:rsidRDefault="008B6F03" w:rsidP="0090566D">
      <w:pPr>
        <w:spacing w:line="207" w:lineRule="exact"/>
        <w:ind w:right="-567"/>
        <w:rPr>
          <w:rFonts w:eastAsia="Arial"/>
          <w:b/>
          <w:bCs/>
          <w:color w:val="000000"/>
          <w:sz w:val="22"/>
          <w:szCs w:val="22"/>
        </w:rPr>
      </w:pPr>
    </w:p>
    <w:p w:rsidR="008B6F03" w:rsidRPr="00AE21FA" w:rsidRDefault="008B6F03" w:rsidP="0090566D">
      <w:pPr>
        <w:spacing w:line="207" w:lineRule="exact"/>
        <w:ind w:right="-567"/>
        <w:rPr>
          <w:rFonts w:eastAsia="Arial"/>
          <w:b/>
          <w:bCs/>
          <w:color w:val="000000"/>
          <w:sz w:val="22"/>
          <w:szCs w:val="22"/>
        </w:rPr>
      </w:pPr>
    </w:p>
    <w:p w:rsidR="008B6F03" w:rsidRPr="00AE21FA" w:rsidRDefault="008B6F03" w:rsidP="0090566D">
      <w:pPr>
        <w:spacing w:line="207" w:lineRule="exact"/>
        <w:ind w:right="-567"/>
        <w:rPr>
          <w:rFonts w:eastAsia="Arial"/>
          <w:b/>
          <w:bCs/>
          <w:color w:val="000000"/>
          <w:sz w:val="22"/>
          <w:szCs w:val="22"/>
        </w:rPr>
      </w:pPr>
    </w:p>
    <w:p w:rsidR="008B6F03" w:rsidRPr="00AE21FA" w:rsidRDefault="008B6F03" w:rsidP="0090566D">
      <w:pPr>
        <w:spacing w:line="207" w:lineRule="exact"/>
        <w:ind w:right="-567"/>
        <w:rPr>
          <w:rFonts w:eastAsia="Arial"/>
          <w:b/>
          <w:bCs/>
          <w:color w:val="000000"/>
          <w:sz w:val="22"/>
          <w:szCs w:val="22"/>
        </w:rPr>
      </w:pPr>
    </w:p>
    <w:p w:rsidR="008B6F03" w:rsidRPr="00AE21FA" w:rsidRDefault="008B6F03" w:rsidP="008B6F03">
      <w:pPr>
        <w:pStyle w:val="a5"/>
        <w:rPr>
          <w:rFonts w:eastAsia="Arial"/>
          <w:sz w:val="24"/>
          <w:szCs w:val="24"/>
        </w:rPr>
      </w:pPr>
      <w:r w:rsidRPr="00AE21FA">
        <w:rPr>
          <w:rFonts w:eastAsia="Arial"/>
          <w:sz w:val="24"/>
          <w:szCs w:val="24"/>
        </w:rPr>
        <w:t xml:space="preserve">На мероприятии будет работать профессиональный фотограф. Все фотографии во время соревнований организаторы могут использовать по своему усмотрению.  </w:t>
      </w:r>
    </w:p>
    <w:p w:rsidR="008B6F03" w:rsidRPr="00AE21FA" w:rsidRDefault="008B6F03" w:rsidP="008B6F03">
      <w:pPr>
        <w:pStyle w:val="a5"/>
        <w:rPr>
          <w:rFonts w:eastAsia="Arial"/>
          <w:sz w:val="24"/>
          <w:szCs w:val="24"/>
        </w:rPr>
      </w:pPr>
    </w:p>
    <w:p w:rsidR="008B6F03" w:rsidRPr="00AE21FA" w:rsidRDefault="008B6F03" w:rsidP="008B6F03">
      <w:pPr>
        <w:pStyle w:val="a5"/>
        <w:rPr>
          <w:rFonts w:eastAsia="Arial"/>
          <w:sz w:val="24"/>
          <w:szCs w:val="24"/>
        </w:rPr>
      </w:pPr>
    </w:p>
    <w:p w:rsidR="008B6F03" w:rsidRPr="00AE21FA" w:rsidRDefault="008B6F03" w:rsidP="008B6F03">
      <w:pPr>
        <w:pStyle w:val="a5"/>
        <w:rPr>
          <w:rFonts w:eastAsia="Arial"/>
          <w:sz w:val="24"/>
          <w:szCs w:val="24"/>
        </w:rPr>
        <w:sectPr w:rsidR="008B6F03" w:rsidRPr="00AE21FA" w:rsidSect="00AE21FA">
          <w:type w:val="continuous"/>
          <w:pgSz w:w="11899" w:h="16838"/>
          <w:pgMar w:top="1134" w:right="354" w:bottom="0" w:left="1276" w:header="720" w:footer="720" w:gutter="0"/>
          <w:cols w:space="720"/>
        </w:sectPr>
      </w:pPr>
    </w:p>
    <w:p w:rsidR="00993FF2" w:rsidRPr="00AE21FA" w:rsidRDefault="00993FF2" w:rsidP="00993FF2">
      <w:pPr>
        <w:spacing w:line="207" w:lineRule="exact"/>
        <w:ind w:right="-567"/>
        <w:rPr>
          <w:sz w:val="24"/>
          <w:szCs w:val="24"/>
        </w:rPr>
        <w:sectPr w:rsidR="00993FF2" w:rsidRPr="00AE21FA">
          <w:type w:val="continuous"/>
          <w:pgSz w:w="11899" w:h="16838"/>
          <w:pgMar w:top="1134" w:right="0" w:bottom="0" w:left="1140" w:header="720" w:footer="720" w:gutter="0"/>
          <w:cols w:num="11" w:space="720" w:equalWidth="0">
            <w:col w:w="861" w:space="123"/>
            <w:col w:w="996" w:space="123"/>
            <w:col w:w="710" w:space="123"/>
            <w:col w:w="929" w:space="123"/>
            <w:col w:w="749" w:space="123"/>
            <w:col w:w="549" w:space="123"/>
            <w:col w:w="2331" w:space="123"/>
            <w:col w:w="643" w:space="123"/>
            <w:col w:w="441" w:space="123"/>
            <w:col w:w="732" w:space="123"/>
            <w:col w:w="288"/>
          </w:cols>
        </w:sectPr>
      </w:pPr>
    </w:p>
    <w:p w:rsidR="00993FF2" w:rsidRPr="00AE21FA" w:rsidRDefault="00993FF2" w:rsidP="00993FF2">
      <w:pPr>
        <w:spacing w:line="20" w:lineRule="exact"/>
        <w:rPr>
          <w:sz w:val="24"/>
          <w:szCs w:val="24"/>
        </w:rPr>
        <w:sectPr w:rsidR="00993FF2" w:rsidRPr="00AE21FA">
          <w:type w:val="continuous"/>
          <w:pgSz w:w="11899" w:h="16838"/>
          <w:pgMar w:top="1134" w:right="8174" w:bottom="0" w:left="1140" w:header="720" w:footer="720" w:gutter="0"/>
          <w:cols w:space="720"/>
        </w:sectPr>
      </w:pPr>
    </w:p>
    <w:p w:rsidR="00FD29EC" w:rsidRPr="00AE21FA" w:rsidRDefault="00FD29EC"/>
    <w:sectPr w:rsidR="00FD29EC" w:rsidRPr="00AE21FA" w:rsidSect="00FD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FF2"/>
    <w:rsid w:val="002670C8"/>
    <w:rsid w:val="002D55BC"/>
    <w:rsid w:val="0034481E"/>
    <w:rsid w:val="003B2463"/>
    <w:rsid w:val="004074DD"/>
    <w:rsid w:val="00590751"/>
    <w:rsid w:val="006672F0"/>
    <w:rsid w:val="006D1E9B"/>
    <w:rsid w:val="00853F4A"/>
    <w:rsid w:val="008572E3"/>
    <w:rsid w:val="008B6F03"/>
    <w:rsid w:val="0090566D"/>
    <w:rsid w:val="00993FF2"/>
    <w:rsid w:val="00AE21FA"/>
    <w:rsid w:val="00B301C2"/>
    <w:rsid w:val="00B6025C"/>
    <w:rsid w:val="00DA305B"/>
    <w:rsid w:val="00FD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B6F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B6F0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 Spacing"/>
    <w:uiPriority w:val="1"/>
    <w:qFormat/>
    <w:rsid w:val="008B6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2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1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варяг</dc:creator>
  <cp:lastModifiedBy>варяг</cp:lastModifiedBy>
  <cp:revision>2</cp:revision>
  <dcterms:created xsi:type="dcterms:W3CDTF">2023-02-13T11:09:00Z</dcterms:created>
  <dcterms:modified xsi:type="dcterms:W3CDTF">2023-02-13T11:09:00Z</dcterms:modified>
</cp:coreProperties>
</file>