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308610</wp:posOffset>
            </wp:positionV>
            <wp:extent cx="1916430" cy="58102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>Председатель МБУ КФК,С и</w:t>
      </w:r>
      <w:proofErr w:type="gramStart"/>
      <w:r w:rsidRPr="00A409E1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A409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131CB">
        <w:rPr>
          <w:rFonts w:ascii="Times New Roman" w:hAnsi="Times New Roman" w:cs="Times New Roman"/>
          <w:sz w:val="20"/>
          <w:szCs w:val="20"/>
        </w:rPr>
        <w:t xml:space="preserve">                        Руководитель компании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</w:t>
      </w:r>
      <w:r w:rsidR="00F131CB" w:rsidRPr="00F131CB">
        <w:rPr>
          <w:rFonts w:ascii="Times New Roman" w:hAnsi="Times New Roman" w:cs="Times New Roman"/>
          <w:sz w:val="20"/>
          <w:szCs w:val="20"/>
        </w:rPr>
        <w:t>«</w:t>
      </w:r>
      <w:r w:rsidR="00F131CB">
        <w:rPr>
          <w:rFonts w:ascii="Times New Roman" w:hAnsi="Times New Roman" w:cs="Times New Roman"/>
          <w:sz w:val="20"/>
          <w:szCs w:val="20"/>
        </w:rPr>
        <w:t xml:space="preserve">ВАРЯГ </w:t>
      </w:r>
      <w:r w:rsidR="00A409E1" w:rsidRPr="00F131CB">
        <w:rPr>
          <w:rFonts w:ascii="Times New Roman" w:hAnsi="Times New Roman" w:cs="Times New Roman"/>
          <w:sz w:val="20"/>
          <w:szCs w:val="20"/>
        </w:rPr>
        <w:t>СПОРТ</w:t>
      </w:r>
      <w:r w:rsidR="00F131CB" w:rsidRPr="00F131CB">
        <w:rPr>
          <w:rFonts w:ascii="Times New Roman" w:hAnsi="Times New Roman" w:cs="Times New Roman"/>
          <w:sz w:val="20"/>
          <w:szCs w:val="20"/>
        </w:rPr>
        <w:t>»</w:t>
      </w: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 xml:space="preserve">города </w:t>
      </w:r>
      <w:proofErr w:type="spellStart"/>
      <w:r w:rsidRPr="00A409E1">
        <w:rPr>
          <w:rFonts w:ascii="Times New Roman" w:hAnsi="Times New Roman" w:cs="Times New Roman"/>
          <w:sz w:val="20"/>
          <w:szCs w:val="20"/>
        </w:rPr>
        <w:t>Нефтекамска</w:t>
      </w:r>
      <w:proofErr w:type="spellEnd"/>
      <w:r w:rsidRPr="00A409E1">
        <w:rPr>
          <w:rFonts w:ascii="Times New Roman" w:hAnsi="Times New Roman" w:cs="Times New Roman"/>
          <w:sz w:val="20"/>
          <w:szCs w:val="20"/>
        </w:rPr>
        <w:t xml:space="preserve"> РБ                     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409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B1255" w:rsidRPr="009B1255"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>
            <wp:extent cx="823756" cy="390200"/>
            <wp:effectExtent l="38100" t="57150" r="14444" b="2890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8985">
                      <a:off x="0" y="0"/>
                      <a:ext cx="823756" cy="39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9E1">
        <w:rPr>
          <w:rFonts w:ascii="Times New Roman" w:hAnsi="Times New Roman" w:cs="Times New Roman"/>
          <w:sz w:val="20"/>
          <w:szCs w:val="20"/>
        </w:rPr>
        <w:t xml:space="preserve">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09E1" w:rsidRPr="00A409E1">
        <w:rPr>
          <w:rFonts w:ascii="Times New Roman" w:hAnsi="Times New Roman" w:cs="Times New Roman"/>
          <w:sz w:val="20"/>
          <w:szCs w:val="20"/>
        </w:rPr>
        <w:t>Гарифулин</w:t>
      </w:r>
      <w:proofErr w:type="spellEnd"/>
      <w:r w:rsidR="00A409E1" w:rsidRPr="00A409E1">
        <w:rPr>
          <w:rFonts w:ascii="Times New Roman" w:hAnsi="Times New Roman" w:cs="Times New Roman"/>
          <w:sz w:val="20"/>
          <w:szCs w:val="20"/>
        </w:rPr>
        <w:t xml:space="preserve"> О.С.                                               </w:t>
      </w:r>
      <w:r w:rsidR="009B1255">
        <w:rPr>
          <w:rFonts w:ascii="Times New Roman" w:hAnsi="Times New Roman" w:cs="Times New Roman"/>
          <w:sz w:val="20"/>
          <w:szCs w:val="20"/>
        </w:rPr>
        <w:t xml:space="preserve">Утверждаю    </w:t>
      </w:r>
      <w:r w:rsidR="009B1255" w:rsidRPr="009B1255"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>
            <wp:extent cx="600075" cy="3600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" cy="36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255">
        <w:rPr>
          <w:rFonts w:ascii="Times New Roman" w:hAnsi="Times New Roman" w:cs="Times New Roman"/>
          <w:sz w:val="20"/>
          <w:szCs w:val="20"/>
        </w:rPr>
        <w:t xml:space="preserve"> </w:t>
      </w:r>
      <w:r w:rsidR="00396684">
        <w:rPr>
          <w:rFonts w:ascii="Times New Roman" w:hAnsi="Times New Roman" w:cs="Times New Roman"/>
          <w:sz w:val="20"/>
          <w:szCs w:val="20"/>
        </w:rPr>
        <w:t>Шаяхметов Н.Н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.            </w:t>
      </w:r>
    </w:p>
    <w:p w:rsidR="00AF210E" w:rsidRDefault="00AF210E" w:rsidP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ПОЛОЖЕНИЕ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о проведении пробега «Беговая масленица»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серии стартов «Железный Варяг»</w:t>
      </w:r>
    </w:p>
    <w:p w:rsidR="00A409E1" w:rsidRPr="005F2A82" w:rsidRDefault="00A409E1" w:rsidP="005F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A409E1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</w:rPr>
        <w:br/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Нефтекамск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2023</w:t>
      </w:r>
      <w:r w:rsidR="00A409E1"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год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ПОЛОЖЕНИЕ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1. Цели и задачи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– пропаганда здорового образа жизни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- способствование повышению числа людей, занимающихся спортом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- выявление сильнейших спортсменов.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2. Организация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Компания "ВАРЯГ СПОРТ" совместно с КОМИТЕТОМ ПО ФИЗИЧЕСКОЙ КУЛЬТУРЕ, СПОРТУ И ТУРИЗМУ ГОРОДСКОГО ОКРУГА ГОРОД НЕФТЕКАМСК РЕСПУБЛИКИ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Главный судья: Алексей Барыкин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Секретарь: Артем Изосимов +79178055557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Председатель оргкомитета: </w:t>
      </w:r>
      <w:proofErr w:type="spell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Назар</w:t>
      </w:r>
      <w:proofErr w:type="spell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Шаяхметов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Директор трассы: Ильдар </w:t>
      </w:r>
      <w:proofErr w:type="spell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Лотфуллин</w:t>
      </w:r>
      <w:proofErr w:type="spellEnd"/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3. Дата и место проведения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Дата старта: 26 февраля 2023 года.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Место старта: Республика Башкортостан, город </w:t>
      </w:r>
      <w:proofErr w:type="spell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Нефтекамск</w:t>
      </w:r>
      <w:proofErr w:type="spell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, Юбилейная проспект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площадь Октября.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Дистанции: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Детский забег 300, 500, 800 метров (в зависимости от возраста участника);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Взрослые и подростки: 3 км; 10 км;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Трасса официальных соревнований проходит по центральным улицам города, парку Культуры, стадиону Торпедо. На дистанции будет расположен пункт питания, доступный участникам соревнований, где можно получить: горячий чай, питьевую воду, фрукты, мучные изделия.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На месте старта будет дежурить медицинский работник.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Все участники, на дистанции 10 км, старше 18 лет, при получении стартового номера, должны ОБЯЗАТЕЛЬНО 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предоставить справку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 здоровье с допуском к соревнованию. Медицинский осмотр и справку, вы можете сделать в поликлинике или в медицинском центре «СОЗВЕЗДИЕ», на Строителей 27 , стоимость, для участников соревнований «Железный Варяг» 150 рублей. Справка о здоровье действительна в течени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6 месяцев.</w:t>
      </w: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4. Участники: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К участию в забеге на 300 м. допускаются все желающие от 2 до 5 лет включительно. На 500 м. от 6 до 8 лет. К участию в забеге на 800 м. от 9 до 14 лет включительно.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участию в забеге на 3км допускаются все желающие, от 9 лет и старше. К участию в забеге на 10 км, допускаются все желающие от 16 лет и старше </w:t>
      </w:r>
    </w:p>
    <w:p w:rsid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Все участники, должны иметь, необходимую спортивную подготовку. Возраст спортсменов для определения возрастных групп определяется по состоянию на 26 февраля 2023 года.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5. Расписание соревнований и выдача номеров.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25.02.2023 с 10.00 до 19.00 выдача стартовых номеров, для жителей </w:t>
      </w:r>
      <w:proofErr w:type="spell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Нефтекамска</w:t>
      </w:r>
      <w:proofErr w:type="spell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магазине «Варяг спорт» пр. Комсомольский, 28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26.02.22 г. 9:00 до 10:20 получение стартовых номеров для иногородних участников в ГЦК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пр. Юбилейный Тропа здоровья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;</w:t>
      </w:r>
      <w:proofErr w:type="gramEnd"/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Парковка автомобилей будет организована у Ледового дворца и Стадиона Торпедо.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10:00 Парад открытия на площади Октября, «Викинг </w:t>
      </w:r>
      <w:proofErr w:type="spell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Бургер</w:t>
      </w:r>
      <w:proofErr w:type="spell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  .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Брифинг.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10:15 Разминка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10:30 Старт на 10км.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10.50 Брифинг на 3км.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11.00 Старт на 3км.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11.15 Парад открытия на детские забеги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11.30 Старт на 300метров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11.32 Старт на 500метров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11.35 Старт на 800 метров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Награждение будет проходить сразу после финиша лидеров соревнований.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12.00 Начало городской праздничной программы «Масленица»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 Концертная программа , игры , конкурсы, сжигание чучела. 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На соревнованиях будет использоваться электронный хронометраж, для дистанций на 3км и 10км. Выдача чипов производится вместе со стартовым номером.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6. Регистрация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Предварительная регистрация обязательна для каждого участника.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Заявку на участие в соревнованиях можно подать до 24.02.2023 года, если к этому времени не будет исчерпан лимит в 300 слотов 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 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мест).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Регистрация проходит на сайте </w:t>
      </w:r>
      <w:proofErr w:type="spell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ironvaryag.ru</w:t>
      </w:r>
      <w:proofErr w:type="spell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. Заявку на участие в соревнованиях также можно подать лично в магазине "ВАРЯГ СПОРТ" по адресу пр. Комсомольский 28, в ТЦ Маяк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Для участия в старте требуется заполнить расписку о принятии ответственности и застраховать здоровье на дату участия в соревнованиях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  <w:proofErr w:type="gramEnd"/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Для участников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Регистрируясь и оплачивая стартовый взнос, каждый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</w:t>
      </w:r>
      <w:proofErr w:type="spellStart"/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зимней дороге требует соответствующей подготовки и является </w:t>
      </w:r>
      <w:proofErr w:type="spell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травмоопасной</w:t>
      </w:r>
      <w:proofErr w:type="spell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7. Плата за участие и награждение в абсолютном зачете и возрастных группах.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Общее количество участников на старте будет ограничено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 более 300 мест- слотов. Это связано с тем что организаторам нужно заранее заказать именную атрибутику, подарки и призы для всех участников и победителей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  <w:proofErr w:type="gramEnd"/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Цена с 1 по 100 слот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:</w:t>
      </w:r>
      <w:proofErr w:type="gramEnd"/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Детский забег – 300 рублей, 3км-400 рублей, 10км-500 руб.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Цена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: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101 по 200 слот: Детский забег – 400 рублей, 3км-500 рублей, 10км-600 руб.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Цена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: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201 по 250 слот: Детский забег – 500 рублей, 3км-600 рублей, , 10км-700 руб.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Цена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: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251 по 300 слот: Детский забег – 600 рублей, 3км-700 рублей, 10км-800 руб.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 плату за участие входит подготовленная трасса с разметкой и многочисленными указателями, именной стартовый номер, результат в заключительном протоколе, электронный чип на 3,10км.</w:t>
      </w:r>
      <w:proofErr w:type="gramStart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обслуживание в пунктах питания, работа судей и помощников на дистанции, медаль </w:t>
      </w: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финишера для каждого участника, награды победителям по возрастным группам, при необходимости первая медицинская помощь на всем протяжении трассы, услуги фото и видеосъемки соревнований. Оборудование стартового городка.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При отмене соревнований по независящим от организатора причинам оплата за участие не возвращается, старт переносится на более поздний срок.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Возврат стартового взноса не осуществляется, но есть возможность переоформить ваш слот на последующие старты. Неявка участника на соревнования, освобождает организатора от ответственности в выдаче медалей, призов и другой наградной атрибутикой. Передача медалей, наград, призов и подарков после закрытие соревнований не производится.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Возрастные категории формируются в зависимости от количества участников в каждой возрастной группе и будут объявлены за день до старта.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9. Первая медицинская помощь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10. Сход с дистанции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 случае если участник решил прервать соревнование, он должен проинформировать об этом одного из судей соревнования.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11. Дисквалификация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12. Фотографирование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14. Протесты </w:t>
      </w:r>
    </w:p>
    <w:p w:rsidR="005B12EA" w:rsidRPr="005B12EA" w:rsidRDefault="005B12EA" w:rsidP="005B12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12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5B12EA" w:rsidRPr="005B12EA" w:rsidRDefault="005B12EA" w:rsidP="005B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sectPr w:rsidR="005B12EA" w:rsidRPr="005B12EA" w:rsidSect="0017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145"/>
    <w:rsid w:val="000A713B"/>
    <w:rsid w:val="000D0145"/>
    <w:rsid w:val="00121865"/>
    <w:rsid w:val="00170BD4"/>
    <w:rsid w:val="00181704"/>
    <w:rsid w:val="00181BFF"/>
    <w:rsid w:val="001B3F45"/>
    <w:rsid w:val="001B7A2E"/>
    <w:rsid w:val="00210B11"/>
    <w:rsid w:val="00213332"/>
    <w:rsid w:val="0024481A"/>
    <w:rsid w:val="002A4C25"/>
    <w:rsid w:val="002C2ECA"/>
    <w:rsid w:val="003776B5"/>
    <w:rsid w:val="00396684"/>
    <w:rsid w:val="0047022B"/>
    <w:rsid w:val="00487000"/>
    <w:rsid w:val="004905BF"/>
    <w:rsid w:val="004E4904"/>
    <w:rsid w:val="0050474A"/>
    <w:rsid w:val="00547979"/>
    <w:rsid w:val="005B12EA"/>
    <w:rsid w:val="005F2A82"/>
    <w:rsid w:val="00603B14"/>
    <w:rsid w:val="006050C4"/>
    <w:rsid w:val="00651118"/>
    <w:rsid w:val="00651174"/>
    <w:rsid w:val="007D79A2"/>
    <w:rsid w:val="0081010F"/>
    <w:rsid w:val="00856432"/>
    <w:rsid w:val="0087516A"/>
    <w:rsid w:val="008B0329"/>
    <w:rsid w:val="008F2225"/>
    <w:rsid w:val="009B1255"/>
    <w:rsid w:val="009B5FE2"/>
    <w:rsid w:val="009E2105"/>
    <w:rsid w:val="00A409E1"/>
    <w:rsid w:val="00AF210E"/>
    <w:rsid w:val="00AF564F"/>
    <w:rsid w:val="00B04AC0"/>
    <w:rsid w:val="00B66A5F"/>
    <w:rsid w:val="00B93B6E"/>
    <w:rsid w:val="00BB6C0C"/>
    <w:rsid w:val="00BC5B86"/>
    <w:rsid w:val="00C34975"/>
    <w:rsid w:val="00CD2E90"/>
    <w:rsid w:val="00D46754"/>
    <w:rsid w:val="00D703DF"/>
    <w:rsid w:val="00D852D8"/>
    <w:rsid w:val="00DB66E5"/>
    <w:rsid w:val="00DC65D2"/>
    <w:rsid w:val="00E20D5E"/>
    <w:rsid w:val="00EB0F1B"/>
    <w:rsid w:val="00EF47ED"/>
    <w:rsid w:val="00F131CB"/>
    <w:rsid w:val="00F17168"/>
    <w:rsid w:val="00F5029E"/>
    <w:rsid w:val="00F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B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18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32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варяг</cp:lastModifiedBy>
  <cp:revision>2</cp:revision>
  <cp:lastPrinted>2020-01-29T07:41:00Z</cp:lastPrinted>
  <dcterms:created xsi:type="dcterms:W3CDTF">2023-02-08T10:10:00Z</dcterms:created>
  <dcterms:modified xsi:type="dcterms:W3CDTF">2023-02-08T10:10:00Z</dcterms:modified>
</cp:coreProperties>
</file>